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3251D98A">
                <wp:simplePos x="0" y="0"/>
                <wp:positionH relativeFrom="margin">
                  <wp:align>right</wp:align>
                </wp:positionH>
                <wp:positionV relativeFrom="paragraph">
                  <wp:posOffset>66675</wp:posOffset>
                </wp:positionV>
                <wp:extent cx="6496050" cy="16859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6859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5B2B3BED"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8B4EDF">
                              <w:rPr>
                                <w:rFonts w:ascii="Segoe UI Symbol" w:eastAsia="HGPｺﾞｼｯｸM" w:hAnsi="Segoe UI Symbol"/>
                                <w:iCs/>
                                <w:color w:val="F24C7B"/>
                                <w:sz w:val="72"/>
                                <w:szCs w:val="72"/>
                                <w14:shadow w14:blurRad="50800" w14:dist="38100" w14:dir="2700000" w14:sx="100000" w14:sy="100000" w14:kx="0" w14:ky="0" w14:algn="tl">
                                  <w14:srgbClr w14:val="000000">
                                    <w14:alpha w14:val="60000"/>
                                  </w14:srgbClr>
                                </w14:shadow>
                              </w:rPr>
                              <w:t>3</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8F75D1">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４</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" fillcolor="#4472c4 [3204]" strokecolor="#4472c4 [3204]" strokeweight="10pt">
                <v:fill opacity="58853f"/>
                <v:stroke linestyle="thinThin"/>
                <v:shadow color="#868686"/>
                <v:textbox inset="0,0,0,0">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5B2B3BED"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8B4EDF">
                        <w:rPr>
                          <w:rFonts w:ascii="Segoe UI Symbol" w:eastAsia="HGPｺﾞｼｯｸM" w:hAnsi="Segoe UI Symbol"/>
                          <w:iCs/>
                          <w:color w:val="F24C7B"/>
                          <w:sz w:val="72"/>
                          <w:szCs w:val="72"/>
                          <w14:shadow w14:blurRad="50800" w14:dist="38100" w14:dir="2700000" w14:sx="100000" w14:sy="100000" w14:kx="0" w14:ky="0" w14:algn="tl">
                            <w14:srgbClr w14:val="000000">
                              <w14:alpha w14:val="60000"/>
                            </w14:srgbClr>
                          </w14:shadow>
                        </w:rPr>
                        <w:t>3</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8F75D1">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４</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0D59D88C" w14:textId="7A058183" w:rsidR="008B1F1C" w:rsidRDefault="008B1F1C" w:rsidP="008F75D1">
      <w:pPr>
        <w:rPr>
          <w:rFonts w:ascii="HG丸ｺﾞｼｯｸM-PRO" w:eastAsia="HG丸ｺﾞｼｯｸM-PRO" w:hAnsi="HG丸ｺﾞｼｯｸM-PRO" w:hint="eastAsia"/>
        </w:rPr>
      </w:pPr>
    </w:p>
    <w:p w14:paraId="2F3D0A82" w14:textId="622FA09A" w:rsidR="008B1F1C" w:rsidRDefault="008F75D1" w:rsidP="008B1F1C">
      <w:pPr>
        <w:ind w:firstLineChars="100" w:firstLine="241"/>
        <w:rPr>
          <w:rFonts w:ascii="HG丸ｺﾞｼｯｸM-PRO" w:eastAsia="HG丸ｺﾞｼｯｸM-PRO" w:hAnsi="HG丸ｺﾞｼｯｸM-PRO"/>
          <w:b/>
          <w:bCs/>
          <w:color w:val="FF0000"/>
          <w:sz w:val="24"/>
          <w:szCs w:val="24"/>
        </w:rPr>
      </w:pPr>
      <w:r>
        <w:rPr>
          <w:rFonts w:ascii="HG丸ｺﾞｼｯｸM-PRO" w:eastAsia="HG丸ｺﾞｼｯｸM-PRO" w:hAnsi="HG丸ｺﾞｼｯｸM-PRO" w:hint="eastAsia"/>
          <w:b/>
          <w:bCs/>
          <w:color w:val="FF0000"/>
          <w:sz w:val="24"/>
          <w:szCs w:val="24"/>
        </w:rPr>
        <w:t>結局はなし崩しですが</w:t>
      </w:r>
      <w:r w:rsidR="0055783D">
        <w:rPr>
          <w:rFonts w:ascii="HG丸ｺﾞｼｯｸM-PRO" w:eastAsia="HG丸ｺﾞｼｯｸM-PRO" w:hAnsi="HG丸ｺﾞｼｯｸM-PRO" w:hint="eastAsia"/>
          <w:b/>
          <w:bCs/>
          <w:color w:val="FF0000"/>
          <w:sz w:val="24"/>
          <w:szCs w:val="24"/>
        </w:rPr>
        <w:t>今まで煩わしかった入国時のワクチン接種証明等が</w:t>
      </w:r>
      <w:r>
        <w:rPr>
          <w:rFonts w:ascii="HG丸ｺﾞｼｯｸM-PRO" w:eastAsia="HG丸ｺﾞｼｯｸM-PRO" w:hAnsi="HG丸ｺﾞｼｯｸM-PRO" w:hint="eastAsia"/>
          <w:b/>
          <w:bCs/>
          <w:color w:val="FF0000"/>
          <w:sz w:val="24"/>
          <w:szCs w:val="24"/>
        </w:rPr>
        <w:t>撤廃されます</w:t>
      </w:r>
      <w:r w:rsidR="008B1F1C" w:rsidRPr="003E28AB">
        <w:rPr>
          <w:rFonts w:ascii="HG丸ｺﾞｼｯｸM-PRO" w:eastAsia="HG丸ｺﾞｼｯｸM-PRO" w:hAnsi="HG丸ｺﾞｼｯｸM-PRO" w:hint="eastAsia"/>
          <w:b/>
          <w:bCs/>
          <w:color w:val="FF0000"/>
          <w:sz w:val="24"/>
          <w:szCs w:val="24"/>
        </w:rPr>
        <w:t>。</w:t>
      </w:r>
    </w:p>
    <w:p w14:paraId="6EAB1584" w14:textId="3D7CD0E4" w:rsidR="0055783D" w:rsidRPr="0055783D" w:rsidRDefault="0055783D" w:rsidP="008B1F1C">
      <w:pPr>
        <w:ind w:firstLineChars="100" w:firstLine="241"/>
        <w:rPr>
          <w:rFonts w:ascii="HG丸ｺﾞｼｯｸM-PRO" w:eastAsia="HG丸ｺﾞｼｯｸM-PRO" w:hAnsi="HG丸ｺﾞｼｯｸM-PRO" w:hint="eastAsia"/>
          <w:b/>
          <w:bCs/>
          <w:color w:val="FF0000"/>
          <w:sz w:val="24"/>
          <w:szCs w:val="24"/>
        </w:rPr>
      </w:pPr>
      <w:r>
        <w:rPr>
          <w:rFonts w:ascii="HG丸ｺﾞｼｯｸM-PRO" w:eastAsia="HG丸ｺﾞｼｯｸM-PRO" w:hAnsi="HG丸ｺﾞｼｯｸM-PRO" w:hint="eastAsia"/>
          <w:b/>
          <w:bCs/>
          <w:color w:val="FF0000"/>
          <w:sz w:val="24"/>
          <w:szCs w:val="24"/>
        </w:rPr>
        <w:t>3回以上の規定に満たない方の現地でのPCR陰性証明書、又は３回以上の接種証明による</w:t>
      </w:r>
      <w:r w:rsidR="000D73D5">
        <w:rPr>
          <w:rFonts w:ascii="HG丸ｺﾞｼｯｸM-PRO" w:eastAsia="HG丸ｺﾞｼｯｸM-PRO" w:hAnsi="HG丸ｺﾞｼｯｸM-PRO" w:hint="eastAsia"/>
          <w:b/>
          <w:bCs/>
          <w:color w:val="FF0000"/>
          <w:sz w:val="24"/>
          <w:szCs w:val="24"/>
        </w:rPr>
        <w:t>事前</w:t>
      </w:r>
      <w:r w:rsidR="00207894">
        <w:rPr>
          <w:rFonts w:ascii="HG丸ｺﾞｼｯｸM-PRO" w:eastAsia="HG丸ｺﾞｼｯｸM-PRO" w:hAnsi="HG丸ｺﾞｼｯｸM-PRO" w:hint="eastAsia"/>
          <w:b/>
          <w:bCs/>
          <w:color w:val="FF0000"/>
          <w:sz w:val="24"/>
          <w:szCs w:val="24"/>
        </w:rPr>
        <w:t>登録</w:t>
      </w:r>
      <w:r w:rsidR="000D73D5">
        <w:rPr>
          <w:rFonts w:ascii="HG丸ｺﾞｼｯｸM-PRO" w:eastAsia="HG丸ｺﾞｼｯｸM-PRO" w:hAnsi="HG丸ｺﾞｼｯｸM-PRO" w:hint="eastAsia"/>
          <w:b/>
          <w:bCs/>
          <w:color w:val="FF0000"/>
          <w:sz w:val="24"/>
          <w:szCs w:val="24"/>
        </w:rPr>
        <w:t>手続きも不要になります。（５月７日までです）</w:t>
      </w:r>
    </w:p>
    <w:p w14:paraId="07267905" w14:textId="7504DF1B" w:rsidR="008B1F1C" w:rsidRDefault="00B644D0" w:rsidP="00727814">
      <w:pPr>
        <w:ind w:leftChars="2000" w:left="4200"/>
        <w:rPr>
          <w:rFonts w:ascii="メイリオ" w:eastAsia="メイリオ" w:hAnsi="メイリオ"/>
          <w:color w:val="3B3B3B"/>
          <w:spacing w:val="13"/>
          <w:sz w:val="18"/>
          <w:szCs w:val="18"/>
        </w:rPr>
      </w:pPr>
      <w:r>
        <w:rPr>
          <w:rFonts w:ascii="メイリオ" w:eastAsia="メイリオ" w:hAnsi="メイリオ"/>
          <w:noProof/>
          <w:color w:val="3B3B3B"/>
          <w:spacing w:val="13"/>
          <w:sz w:val="18"/>
          <w:szCs w:val="18"/>
        </w:rPr>
        <w:drawing>
          <wp:anchor distT="0" distB="0" distL="114300" distR="114300" simplePos="0" relativeHeight="251660288" behindDoc="0" locked="0" layoutInCell="1" allowOverlap="1" wp14:anchorId="05D2DDA4" wp14:editId="11E8822E">
            <wp:simplePos x="0" y="0"/>
            <wp:positionH relativeFrom="margin">
              <wp:posOffset>165735</wp:posOffset>
            </wp:positionH>
            <wp:positionV relativeFrom="paragraph">
              <wp:posOffset>13970</wp:posOffset>
            </wp:positionV>
            <wp:extent cx="2415540" cy="1811956"/>
            <wp:effectExtent l="0" t="0" r="3810" b="0"/>
            <wp:wrapNone/>
            <wp:docPr id="20400823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5540" cy="1811956"/>
                    </a:xfrm>
                    <a:prstGeom prst="rect">
                      <a:avLst/>
                    </a:prstGeom>
                    <a:noFill/>
                    <a:ln>
                      <a:noFill/>
                    </a:ln>
                  </pic:spPr>
                </pic:pic>
              </a:graphicData>
            </a:graphic>
            <wp14:sizeRelH relativeFrom="page">
              <wp14:pctWidth>0</wp14:pctWidth>
            </wp14:sizeRelH>
            <wp14:sizeRelV relativeFrom="page">
              <wp14:pctHeight>0</wp14:pctHeight>
            </wp14:sizeRelV>
          </wp:anchor>
        </w:drawing>
      </w:r>
      <w:r w:rsidR="00727814">
        <w:rPr>
          <w:rFonts w:ascii="メイリオ" w:eastAsia="メイリオ" w:hAnsi="メイリオ" w:hint="eastAsia"/>
          <w:color w:val="3B3B3B"/>
          <w:spacing w:val="13"/>
          <w:sz w:val="18"/>
          <w:szCs w:val="18"/>
        </w:rPr>
        <w:t>左の写真は中部空港の国際線の案内画面です。この一面だけで一日</w:t>
      </w:r>
    </w:p>
    <w:p w14:paraId="2F6C4B27" w14:textId="49FF96EB" w:rsidR="00727814" w:rsidRDefault="00727814" w:rsidP="00727814">
      <w:pPr>
        <w:ind w:leftChars="2000" w:left="4200"/>
        <w:rPr>
          <w:rFonts w:ascii="メイリオ" w:eastAsia="メイリオ" w:hAnsi="メイリオ"/>
          <w:color w:val="3B3B3B"/>
          <w:spacing w:val="13"/>
          <w:sz w:val="18"/>
          <w:szCs w:val="18"/>
        </w:rPr>
      </w:pPr>
      <w:r>
        <w:rPr>
          <w:rFonts w:ascii="メイリオ" w:eastAsia="メイリオ" w:hAnsi="メイリオ" w:hint="eastAsia"/>
          <w:color w:val="3B3B3B"/>
          <w:spacing w:val="13"/>
          <w:sz w:val="18"/>
          <w:szCs w:val="18"/>
        </w:rPr>
        <w:t>発着便がご案内できます。運行状況は通常時の</w:t>
      </w:r>
      <w:r w:rsidR="00207894">
        <w:rPr>
          <w:rFonts w:ascii="メイリオ" w:eastAsia="メイリオ" w:hAnsi="メイリオ" w:hint="eastAsia"/>
          <w:color w:val="3B3B3B"/>
          <w:spacing w:val="13"/>
          <w:sz w:val="18"/>
          <w:szCs w:val="18"/>
        </w:rPr>
        <w:t>３</w:t>
      </w:r>
      <w:r>
        <w:rPr>
          <w:rFonts w:ascii="メイリオ" w:eastAsia="メイリオ" w:hAnsi="メイリオ" w:hint="eastAsia"/>
          <w:color w:val="3B3B3B"/>
          <w:spacing w:val="13"/>
          <w:sz w:val="18"/>
          <w:szCs w:val="18"/>
        </w:rPr>
        <w:t>割程度です。</w:t>
      </w:r>
    </w:p>
    <w:p w14:paraId="14633C5F" w14:textId="6E26C802" w:rsidR="00727814" w:rsidRDefault="00727814" w:rsidP="00727814">
      <w:pPr>
        <w:ind w:leftChars="2000" w:left="4200"/>
        <w:rPr>
          <w:rFonts w:ascii="メイリオ" w:eastAsia="メイリオ" w:hAnsi="メイリオ"/>
          <w:color w:val="3B3B3B"/>
          <w:spacing w:val="13"/>
          <w:sz w:val="18"/>
          <w:szCs w:val="18"/>
        </w:rPr>
      </w:pPr>
      <w:r>
        <w:rPr>
          <w:rFonts w:ascii="メイリオ" w:eastAsia="メイリオ" w:hAnsi="メイリオ" w:hint="eastAsia"/>
          <w:color w:val="3B3B3B"/>
          <w:spacing w:val="13"/>
          <w:sz w:val="18"/>
          <w:szCs w:val="18"/>
        </w:rPr>
        <w:t>羽田空港、成田空港に集約されているとはいえ、まだまだの状況です。</w:t>
      </w:r>
    </w:p>
    <w:p w14:paraId="501246C3" w14:textId="4AE66814" w:rsidR="00727814" w:rsidRDefault="00B644D0" w:rsidP="00727814">
      <w:pPr>
        <w:ind w:leftChars="2000" w:left="4200"/>
        <w:rPr>
          <w:rFonts w:ascii="メイリオ" w:eastAsia="メイリオ" w:hAnsi="メイリオ"/>
          <w:color w:val="3B3B3B"/>
          <w:spacing w:val="13"/>
          <w:sz w:val="18"/>
          <w:szCs w:val="18"/>
        </w:rPr>
      </w:pPr>
      <w:r>
        <w:rPr>
          <w:noProof/>
        </w:rPr>
        <w:drawing>
          <wp:anchor distT="0" distB="0" distL="114300" distR="114300" simplePos="0" relativeHeight="251661312" behindDoc="0" locked="0" layoutInCell="1" allowOverlap="1" wp14:anchorId="224A9B9F" wp14:editId="11C54494">
            <wp:simplePos x="0" y="0"/>
            <wp:positionH relativeFrom="column">
              <wp:posOffset>1642110</wp:posOffset>
            </wp:positionH>
            <wp:positionV relativeFrom="paragraph">
              <wp:posOffset>200025</wp:posOffset>
            </wp:positionV>
            <wp:extent cx="952500" cy="1371600"/>
            <wp:effectExtent l="0" t="0" r="0" b="0"/>
            <wp:wrapNone/>
            <wp:docPr id="2" name="図 1" descr="顔認証ゲ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顔認証ゲー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814">
        <w:rPr>
          <w:rFonts w:ascii="メイリオ" w:eastAsia="メイリオ" w:hAnsi="メイリオ" w:hint="eastAsia"/>
          <w:color w:val="3B3B3B"/>
          <w:spacing w:val="13"/>
          <w:sz w:val="18"/>
          <w:szCs w:val="18"/>
        </w:rPr>
        <w:t>国際線ターミナル内の免税店はまだ閑散としています。</w:t>
      </w:r>
    </w:p>
    <w:p w14:paraId="53374D2B" w14:textId="2AFBF3BB" w:rsidR="00727814" w:rsidRDefault="00727814" w:rsidP="00727814">
      <w:pPr>
        <w:ind w:leftChars="2000" w:left="4200"/>
        <w:rPr>
          <w:rFonts w:ascii="メイリオ" w:eastAsia="メイリオ" w:hAnsi="メイリオ"/>
          <w:color w:val="3B3B3B"/>
          <w:spacing w:val="13"/>
          <w:sz w:val="18"/>
          <w:szCs w:val="18"/>
        </w:rPr>
      </w:pPr>
      <w:r>
        <w:rPr>
          <w:rFonts w:ascii="メイリオ" w:eastAsia="メイリオ" w:hAnsi="メイリオ" w:hint="eastAsia"/>
          <w:color w:val="3B3B3B"/>
          <w:spacing w:val="13"/>
          <w:sz w:val="18"/>
          <w:szCs w:val="18"/>
        </w:rPr>
        <w:t>出国時はすべて顔面認証制度の機械での対応になります。</w:t>
      </w:r>
      <w:r w:rsidR="00B644D0">
        <w:rPr>
          <w:rFonts w:ascii="メイリオ" w:eastAsia="メイリオ" w:hAnsi="メイリオ" w:hint="eastAsia"/>
          <w:color w:val="3B3B3B"/>
          <w:spacing w:val="13"/>
          <w:sz w:val="18"/>
          <w:szCs w:val="18"/>
        </w:rPr>
        <w:t>顔の認証と指の指紋のよる確認になります。</w:t>
      </w:r>
    </w:p>
    <w:p w14:paraId="4C75EC7A" w14:textId="44158D35" w:rsidR="00727814" w:rsidRDefault="00727814" w:rsidP="00727814">
      <w:pPr>
        <w:ind w:leftChars="2000" w:left="4200"/>
        <w:rPr>
          <w:rFonts w:ascii="メイリオ" w:eastAsia="メイリオ" w:hAnsi="メイリオ"/>
          <w:color w:val="3B3B3B"/>
          <w:spacing w:val="13"/>
          <w:sz w:val="18"/>
          <w:szCs w:val="18"/>
        </w:rPr>
      </w:pPr>
      <w:r>
        <w:rPr>
          <w:rFonts w:ascii="メイリオ" w:eastAsia="メイリオ" w:hAnsi="メイリオ" w:hint="eastAsia"/>
          <w:color w:val="3B3B3B"/>
          <w:spacing w:val="13"/>
          <w:sz w:val="18"/>
          <w:szCs w:val="18"/>
        </w:rPr>
        <w:t>帰国時も同様です。近いうちに荷物等の預ける時も全て機械化されると思われます。</w:t>
      </w:r>
    </w:p>
    <w:p w14:paraId="52CC11AF" w14:textId="77777777" w:rsidR="00B644D0" w:rsidRDefault="00B644D0" w:rsidP="00727814">
      <w:pPr>
        <w:ind w:leftChars="2000" w:left="4200"/>
        <w:rPr>
          <w:rFonts w:ascii="メイリオ" w:eastAsia="メイリオ" w:hAnsi="メイリオ"/>
          <w:color w:val="3B3B3B"/>
          <w:spacing w:val="13"/>
          <w:sz w:val="18"/>
          <w:szCs w:val="18"/>
        </w:rPr>
      </w:pPr>
    </w:p>
    <w:p w14:paraId="6D1A9A51" w14:textId="77777777" w:rsidR="00B644D0" w:rsidRDefault="00B644D0" w:rsidP="00727814">
      <w:pPr>
        <w:ind w:leftChars="2000" w:left="4200"/>
        <w:rPr>
          <w:rFonts w:ascii="メイリオ" w:eastAsia="メイリオ" w:hAnsi="メイリオ"/>
          <w:color w:val="3B3B3B"/>
          <w:spacing w:val="13"/>
          <w:sz w:val="18"/>
          <w:szCs w:val="18"/>
        </w:rPr>
      </w:pPr>
    </w:p>
    <w:p w14:paraId="51472532" w14:textId="77777777" w:rsidR="003C768F" w:rsidRDefault="003C768F" w:rsidP="003C768F">
      <w:pPr>
        <w:jc w:val="left"/>
        <w:rPr>
          <w:rFonts w:ascii="HG丸ｺﾞｼｯｸM-PRO" w:eastAsia="HG丸ｺﾞｼｯｸM-PRO" w:hAnsi="HG丸ｺﾞｼｯｸM-PRO"/>
          <w:b/>
          <w:bCs/>
          <w:color w:val="3B3B3B"/>
          <w:spacing w:val="13"/>
          <w:sz w:val="20"/>
          <w:szCs w:val="20"/>
        </w:rPr>
      </w:pPr>
      <w:r>
        <w:rPr>
          <w:rFonts w:ascii="メイリオ" w:eastAsia="メイリオ" w:hAnsi="メイリオ" w:hint="eastAsia"/>
          <w:color w:val="3B3B3B"/>
          <w:spacing w:val="13"/>
          <w:sz w:val="18"/>
          <w:szCs w:val="18"/>
        </w:rPr>
        <w:t xml:space="preserve">　</w:t>
      </w:r>
      <w:r w:rsidRPr="003C768F">
        <w:rPr>
          <w:rFonts w:ascii="HG丸ｺﾞｼｯｸM-PRO" w:eastAsia="HG丸ｺﾞｼｯｸM-PRO" w:hAnsi="HG丸ｺﾞｼｯｸM-PRO" w:hint="eastAsia"/>
          <w:b/>
          <w:bCs/>
          <w:color w:val="3B3B3B"/>
          <w:spacing w:val="13"/>
          <w:sz w:val="20"/>
          <w:szCs w:val="20"/>
        </w:rPr>
        <w:t>４月２３日現在でワクチン接種証明書が必要な国をご案内いたします。海外の場合は基本2回で問題</w:t>
      </w:r>
    </w:p>
    <w:p w14:paraId="5FCEAD19" w14:textId="7A0FF56C" w:rsidR="00B644D0" w:rsidRDefault="003C768F" w:rsidP="003C768F">
      <w:pPr>
        <w:ind w:firstLineChars="100" w:firstLine="227"/>
        <w:jc w:val="left"/>
        <w:rPr>
          <w:rFonts w:ascii="HG丸ｺﾞｼｯｸM-PRO" w:eastAsia="HG丸ｺﾞｼｯｸM-PRO" w:hAnsi="HG丸ｺﾞｼｯｸM-PRO"/>
          <w:b/>
          <w:bCs/>
          <w:color w:val="3B3B3B"/>
          <w:spacing w:val="13"/>
          <w:sz w:val="20"/>
          <w:szCs w:val="20"/>
        </w:rPr>
      </w:pPr>
      <w:r w:rsidRPr="003C768F">
        <w:rPr>
          <w:rFonts w:ascii="HG丸ｺﾞｼｯｸM-PRO" w:eastAsia="HG丸ｺﾞｼｯｸM-PRO" w:hAnsi="HG丸ｺﾞｼｯｸM-PRO" w:hint="eastAsia"/>
          <w:b/>
          <w:bCs/>
          <w:color w:val="3B3B3B"/>
          <w:spacing w:val="13"/>
          <w:sz w:val="20"/>
          <w:szCs w:val="20"/>
        </w:rPr>
        <w:t>ありません。3回の必要はございません。</w:t>
      </w:r>
    </w:p>
    <w:tbl>
      <w:tblPr>
        <w:tblStyle w:val="a3"/>
        <w:tblW w:w="0" w:type="auto"/>
        <w:tblLook w:val="04A0" w:firstRow="1" w:lastRow="0" w:firstColumn="1" w:lastColumn="0" w:noHBand="0" w:noVBand="1"/>
      </w:tblPr>
      <w:tblGrid>
        <w:gridCol w:w="2547"/>
        <w:gridCol w:w="7909"/>
      </w:tblGrid>
      <w:tr w:rsidR="003C768F" w14:paraId="0FA05F0D" w14:textId="77777777" w:rsidTr="003C768F">
        <w:tc>
          <w:tcPr>
            <w:tcW w:w="2547" w:type="dxa"/>
          </w:tcPr>
          <w:p w14:paraId="1A2ADE29" w14:textId="7FAA882E" w:rsidR="003C768F" w:rsidRDefault="003C768F" w:rsidP="003C768F">
            <w:pPr>
              <w:jc w:val="left"/>
              <w:rPr>
                <w:rFonts w:ascii="HG丸ｺﾞｼｯｸM-PRO" w:eastAsia="HG丸ｺﾞｼｯｸM-PRO" w:hAnsi="HG丸ｺﾞｼｯｸM-PRO" w:hint="eastAsia"/>
                <w:b/>
                <w:bCs/>
                <w:color w:val="3B3B3B"/>
                <w:spacing w:val="13"/>
                <w:sz w:val="20"/>
                <w:szCs w:val="20"/>
              </w:rPr>
            </w:pPr>
            <w:r>
              <w:rPr>
                <w:rFonts w:ascii="HG丸ｺﾞｼｯｸM-PRO" w:eastAsia="HG丸ｺﾞｼｯｸM-PRO" w:hAnsi="HG丸ｺﾞｼｯｸM-PRO" w:hint="eastAsia"/>
                <w:b/>
                <w:bCs/>
                <w:color w:val="3B3B3B"/>
                <w:spacing w:val="13"/>
                <w:sz w:val="20"/>
                <w:szCs w:val="20"/>
              </w:rPr>
              <w:t>米国・ハワイ・グアム</w:t>
            </w:r>
          </w:p>
        </w:tc>
        <w:tc>
          <w:tcPr>
            <w:tcW w:w="7909" w:type="dxa"/>
          </w:tcPr>
          <w:p w14:paraId="40149AD9" w14:textId="77777777" w:rsidR="003C768F" w:rsidRDefault="003C768F" w:rsidP="003C768F">
            <w:pPr>
              <w:jc w:val="left"/>
              <w:rPr>
                <w:rFonts w:ascii="HG丸ｺﾞｼｯｸM-PRO" w:eastAsia="HG丸ｺﾞｼｯｸM-PRO" w:hAnsi="HG丸ｺﾞｼｯｸM-PRO"/>
                <w:b/>
                <w:bCs/>
                <w:color w:val="3B3B3B"/>
                <w:spacing w:val="13"/>
                <w:sz w:val="20"/>
                <w:szCs w:val="20"/>
              </w:rPr>
            </w:pPr>
            <w:r>
              <w:rPr>
                <w:rFonts w:ascii="HG丸ｺﾞｼｯｸM-PRO" w:eastAsia="HG丸ｺﾞｼｯｸM-PRO" w:hAnsi="HG丸ｺﾞｼｯｸM-PRO" w:hint="eastAsia"/>
                <w:b/>
                <w:bCs/>
                <w:color w:val="3B3B3B"/>
                <w:spacing w:val="13"/>
                <w:sz w:val="20"/>
                <w:szCs w:val="20"/>
              </w:rPr>
              <w:t>ワクチン接種が2回以上必要。ワクチン接種証明書が必要。</w:t>
            </w:r>
          </w:p>
          <w:p w14:paraId="79997813" w14:textId="3BA3ADBC" w:rsidR="009E3D17" w:rsidRDefault="003C768F" w:rsidP="003C768F">
            <w:pPr>
              <w:jc w:val="left"/>
              <w:rPr>
                <w:rFonts w:ascii="HG丸ｺﾞｼｯｸM-PRO" w:eastAsia="HG丸ｺﾞｼｯｸM-PRO" w:hAnsi="HG丸ｺﾞｼｯｸM-PRO" w:hint="eastAsia"/>
                <w:b/>
                <w:bCs/>
                <w:color w:val="3B3B3B"/>
                <w:spacing w:val="13"/>
                <w:sz w:val="20"/>
                <w:szCs w:val="20"/>
              </w:rPr>
            </w:pPr>
            <w:r>
              <w:rPr>
                <w:rFonts w:ascii="HG丸ｺﾞｼｯｸM-PRO" w:eastAsia="HG丸ｺﾞｼｯｸM-PRO" w:hAnsi="HG丸ｺﾞｼｯｸM-PRO" w:hint="eastAsia"/>
                <w:b/>
                <w:bCs/>
                <w:color w:val="3B3B3B"/>
                <w:spacing w:val="13"/>
                <w:sz w:val="20"/>
                <w:szCs w:val="20"/>
              </w:rPr>
              <w:t>※基本的に例外事項はあるが、ほぼ不可。接種していない方の入国は現時点では入国が不可です。</w:t>
            </w:r>
            <w:r w:rsidR="009E3D17">
              <w:rPr>
                <w:rFonts w:ascii="HG丸ｺﾞｼｯｸM-PRO" w:eastAsia="HG丸ｺﾞｼｯｸM-PRO" w:hAnsi="HG丸ｺﾞｼｯｸM-PRO" w:hint="eastAsia"/>
                <w:b/>
                <w:bCs/>
                <w:color w:val="3B3B3B"/>
                <w:spacing w:val="13"/>
                <w:sz w:val="20"/>
                <w:szCs w:val="20"/>
              </w:rPr>
              <w:t>ESTA,宣誓書は必要です。</w:t>
            </w:r>
          </w:p>
        </w:tc>
      </w:tr>
      <w:tr w:rsidR="003C768F" w14:paraId="514B8AE0" w14:textId="77777777" w:rsidTr="003C768F">
        <w:tc>
          <w:tcPr>
            <w:tcW w:w="2547" w:type="dxa"/>
          </w:tcPr>
          <w:p w14:paraId="76C8FCBF" w14:textId="78B0FA4A" w:rsidR="003C768F" w:rsidRPr="009E3D17" w:rsidRDefault="00207894" w:rsidP="003C768F">
            <w:pPr>
              <w:jc w:val="left"/>
              <w:rPr>
                <w:rFonts w:ascii="HG丸ｺﾞｼｯｸM-PRO" w:eastAsia="HG丸ｺﾞｼｯｸM-PRO" w:hAnsi="HG丸ｺﾞｼｯｸM-PRO" w:hint="eastAsia"/>
                <w:b/>
                <w:bCs/>
                <w:color w:val="3B3B3B"/>
                <w:spacing w:val="13"/>
                <w:sz w:val="20"/>
                <w:szCs w:val="20"/>
              </w:rPr>
            </w:pPr>
            <w:r>
              <w:rPr>
                <w:rFonts w:ascii="HG丸ｺﾞｼｯｸM-PRO" w:eastAsia="HG丸ｺﾞｼｯｸM-PRO" w:hAnsi="HG丸ｺﾞｼｯｸM-PRO" w:hint="eastAsia"/>
                <w:b/>
                <w:bCs/>
                <w:color w:val="3B3B3B"/>
                <w:spacing w:val="13"/>
                <w:sz w:val="20"/>
                <w:szCs w:val="20"/>
              </w:rPr>
              <w:t>中国（香港を除く）</w:t>
            </w:r>
          </w:p>
        </w:tc>
        <w:tc>
          <w:tcPr>
            <w:tcW w:w="7909" w:type="dxa"/>
          </w:tcPr>
          <w:p w14:paraId="17952F7D" w14:textId="627E141C" w:rsidR="003C768F" w:rsidRDefault="00D1765F" w:rsidP="003C768F">
            <w:pPr>
              <w:jc w:val="left"/>
              <w:rPr>
                <w:rFonts w:ascii="HG丸ｺﾞｼｯｸM-PRO" w:eastAsia="HG丸ｺﾞｼｯｸM-PRO" w:hAnsi="HG丸ｺﾞｼｯｸM-PRO" w:hint="eastAsia"/>
                <w:b/>
                <w:bCs/>
                <w:color w:val="3B3B3B"/>
                <w:spacing w:val="13"/>
                <w:sz w:val="20"/>
                <w:szCs w:val="20"/>
              </w:rPr>
            </w:pPr>
            <w:r>
              <w:rPr>
                <w:rFonts w:ascii="HG丸ｺﾞｼｯｸM-PRO" w:eastAsia="HG丸ｺﾞｼｯｸM-PRO" w:hAnsi="HG丸ｺﾞｼｯｸM-PRO" w:hint="eastAsia"/>
                <w:b/>
                <w:bCs/>
                <w:color w:val="3B3B3B"/>
                <w:spacing w:val="13"/>
                <w:sz w:val="20"/>
                <w:szCs w:val="20"/>
              </w:rPr>
              <w:t>基本観光での入国は不可。事前にビザの取得が必要。48時間以内</w:t>
            </w:r>
            <w:r w:rsidR="00207894">
              <w:rPr>
                <w:rFonts w:ascii="HG丸ｺﾞｼｯｸM-PRO" w:eastAsia="HG丸ｺﾞｼｯｸM-PRO" w:hAnsi="HG丸ｺﾞｼｯｸM-PRO" w:hint="eastAsia"/>
                <w:b/>
                <w:bCs/>
                <w:color w:val="3B3B3B"/>
                <w:spacing w:val="13"/>
                <w:sz w:val="20"/>
                <w:szCs w:val="20"/>
              </w:rPr>
              <w:t>の陰性証明書が必要。事前に中国健康申告の登録が必要。</w:t>
            </w:r>
          </w:p>
        </w:tc>
      </w:tr>
      <w:tr w:rsidR="00B914A0" w14:paraId="02069388" w14:textId="77777777" w:rsidTr="003C768F">
        <w:tc>
          <w:tcPr>
            <w:tcW w:w="2547" w:type="dxa"/>
          </w:tcPr>
          <w:p w14:paraId="034C4524" w14:textId="113F67F1" w:rsidR="00B914A0" w:rsidRDefault="00B914A0" w:rsidP="003C768F">
            <w:pPr>
              <w:jc w:val="left"/>
              <w:rPr>
                <w:rFonts w:ascii="HG丸ｺﾞｼｯｸM-PRO" w:eastAsia="HG丸ｺﾞｼｯｸM-PRO" w:hAnsi="HG丸ｺﾞｼｯｸM-PRO" w:hint="eastAsia"/>
                <w:b/>
                <w:bCs/>
                <w:color w:val="3B3B3B"/>
                <w:spacing w:val="13"/>
                <w:sz w:val="20"/>
                <w:szCs w:val="20"/>
              </w:rPr>
            </w:pPr>
            <w:r>
              <w:rPr>
                <w:rFonts w:ascii="HG丸ｺﾞｼｯｸM-PRO" w:eastAsia="HG丸ｺﾞｼｯｸM-PRO" w:hAnsi="HG丸ｺﾞｼｯｸM-PRO" w:hint="eastAsia"/>
                <w:b/>
                <w:bCs/>
                <w:color w:val="3B3B3B"/>
                <w:spacing w:val="13"/>
                <w:sz w:val="20"/>
                <w:szCs w:val="20"/>
              </w:rPr>
              <w:t>インドネシア</w:t>
            </w:r>
          </w:p>
        </w:tc>
        <w:tc>
          <w:tcPr>
            <w:tcW w:w="7909" w:type="dxa"/>
          </w:tcPr>
          <w:p w14:paraId="20052FC6" w14:textId="73F417B7" w:rsidR="005707E6" w:rsidRDefault="00B914A0" w:rsidP="003C768F">
            <w:pPr>
              <w:jc w:val="left"/>
              <w:rPr>
                <w:rFonts w:ascii="HG丸ｺﾞｼｯｸM-PRO" w:eastAsia="HG丸ｺﾞｼｯｸM-PRO" w:hAnsi="HG丸ｺﾞｼｯｸM-PRO" w:hint="eastAsia"/>
                <w:b/>
                <w:bCs/>
                <w:color w:val="3B3B3B"/>
                <w:spacing w:val="13"/>
                <w:sz w:val="20"/>
                <w:szCs w:val="20"/>
              </w:rPr>
            </w:pPr>
            <w:r>
              <w:rPr>
                <w:rFonts w:ascii="HG丸ｺﾞｼｯｸM-PRO" w:eastAsia="HG丸ｺﾞｼｯｸM-PRO" w:hAnsi="HG丸ｺﾞｼｯｸM-PRO" w:hint="eastAsia"/>
                <w:b/>
                <w:bCs/>
                <w:color w:val="3B3B3B"/>
                <w:spacing w:val="13"/>
                <w:sz w:val="20"/>
                <w:szCs w:val="20"/>
              </w:rPr>
              <w:t>ワクチン接種証明書の提示が必要（2回以上）。アプリケーションに事前登録が必要。査証は必用。</w:t>
            </w:r>
          </w:p>
        </w:tc>
      </w:tr>
      <w:tr w:rsidR="005707E6" w14:paraId="604BAD39" w14:textId="77777777" w:rsidTr="003C768F">
        <w:tc>
          <w:tcPr>
            <w:tcW w:w="2547" w:type="dxa"/>
          </w:tcPr>
          <w:p w14:paraId="7147A7CC" w14:textId="20457997" w:rsidR="005707E6" w:rsidRDefault="005707E6" w:rsidP="003C768F">
            <w:pPr>
              <w:jc w:val="left"/>
              <w:rPr>
                <w:rFonts w:ascii="HG丸ｺﾞｼｯｸM-PRO" w:eastAsia="HG丸ｺﾞｼｯｸM-PRO" w:hAnsi="HG丸ｺﾞｼｯｸM-PRO" w:hint="eastAsia"/>
                <w:b/>
                <w:bCs/>
                <w:color w:val="3B3B3B"/>
                <w:spacing w:val="13"/>
                <w:sz w:val="20"/>
                <w:szCs w:val="20"/>
              </w:rPr>
            </w:pPr>
            <w:r>
              <w:rPr>
                <w:rFonts w:ascii="HG丸ｺﾞｼｯｸM-PRO" w:eastAsia="HG丸ｺﾞｼｯｸM-PRO" w:hAnsi="HG丸ｺﾞｼｯｸM-PRO" w:hint="eastAsia"/>
                <w:b/>
                <w:bCs/>
                <w:color w:val="3B3B3B"/>
                <w:spacing w:val="13"/>
                <w:sz w:val="20"/>
                <w:szCs w:val="20"/>
              </w:rPr>
              <w:t>ミャンマー</w:t>
            </w:r>
          </w:p>
        </w:tc>
        <w:tc>
          <w:tcPr>
            <w:tcW w:w="7909" w:type="dxa"/>
          </w:tcPr>
          <w:p w14:paraId="64FD30F2" w14:textId="64ED8EE4" w:rsidR="005707E6" w:rsidRDefault="005707E6" w:rsidP="003C768F">
            <w:pPr>
              <w:jc w:val="left"/>
              <w:rPr>
                <w:rFonts w:ascii="HG丸ｺﾞｼｯｸM-PRO" w:eastAsia="HG丸ｺﾞｼｯｸM-PRO" w:hAnsi="HG丸ｺﾞｼｯｸM-PRO" w:hint="eastAsia"/>
                <w:b/>
                <w:bCs/>
                <w:color w:val="3B3B3B"/>
                <w:spacing w:val="13"/>
                <w:sz w:val="20"/>
                <w:szCs w:val="20"/>
              </w:rPr>
            </w:pPr>
            <w:r>
              <w:rPr>
                <w:rFonts w:ascii="HG丸ｺﾞｼｯｸM-PRO" w:eastAsia="HG丸ｺﾞｼｯｸM-PRO" w:hAnsi="HG丸ｺﾞｼｯｸM-PRO" w:hint="eastAsia"/>
                <w:b/>
                <w:bCs/>
                <w:color w:val="3B3B3B"/>
                <w:spacing w:val="13"/>
                <w:sz w:val="20"/>
                <w:szCs w:val="20"/>
              </w:rPr>
              <w:t>ワクチン接種証明書の提示が必要（2回以上）。</w:t>
            </w:r>
            <w:r>
              <w:rPr>
                <w:rFonts w:ascii="HG丸ｺﾞｼｯｸM-PRO" w:eastAsia="HG丸ｺﾞｼｯｸM-PRO" w:hAnsi="HG丸ｺﾞｼｯｸM-PRO" w:hint="eastAsia"/>
                <w:b/>
                <w:bCs/>
                <w:color w:val="3B3B3B"/>
                <w:spacing w:val="13"/>
                <w:sz w:val="20"/>
                <w:szCs w:val="20"/>
              </w:rPr>
              <w:t>損害保険でコロナの保証が明記されているものに加入が必須。※もし許可されない場合はミャンマー国営保険に加入が必要。</w:t>
            </w:r>
          </w:p>
        </w:tc>
      </w:tr>
    </w:tbl>
    <w:p w14:paraId="6BCD1915" w14:textId="1E846C9C" w:rsidR="003C768F" w:rsidRDefault="00D21B8B" w:rsidP="003C768F">
      <w:pPr>
        <w:ind w:firstLineChars="100" w:firstLine="227"/>
        <w:jc w:val="left"/>
        <w:rPr>
          <w:rFonts w:ascii="HG丸ｺﾞｼｯｸM-PRO" w:eastAsia="HG丸ｺﾞｼｯｸM-PRO" w:hAnsi="HG丸ｺﾞｼｯｸM-PRO"/>
          <w:b/>
          <w:bCs/>
          <w:color w:val="3B3B3B"/>
          <w:spacing w:val="13"/>
          <w:sz w:val="20"/>
          <w:szCs w:val="20"/>
        </w:rPr>
      </w:pPr>
      <w:r>
        <w:rPr>
          <w:rFonts w:ascii="HG丸ｺﾞｼｯｸM-PRO" w:eastAsia="HG丸ｺﾞｼｯｸM-PRO" w:hAnsi="HG丸ｺﾞｼｯｸM-PRO" w:hint="eastAsia"/>
          <w:b/>
          <w:bCs/>
          <w:color w:val="3B3B3B"/>
          <w:spacing w:val="13"/>
          <w:sz w:val="20"/>
          <w:szCs w:val="20"/>
        </w:rPr>
        <w:t>基本アジア、ヨーロッパ他ほぼ世界各国でワクチン接種条件による入国の規制はなくなってきています。ビザの事前申請または健康状態の事前登録の必要な国はございます。</w:t>
      </w:r>
      <w:r w:rsidR="00B914A0">
        <w:rPr>
          <w:rFonts w:ascii="HG丸ｺﾞｼｯｸM-PRO" w:eastAsia="HG丸ｺﾞｼｯｸM-PRO" w:hAnsi="HG丸ｺﾞｼｯｸM-PRO" w:hint="eastAsia"/>
          <w:b/>
          <w:bCs/>
          <w:color w:val="3B3B3B"/>
          <w:spacing w:val="13"/>
          <w:sz w:val="20"/>
          <w:szCs w:val="20"/>
        </w:rPr>
        <w:t>（</w:t>
      </w:r>
      <w:r w:rsidR="00D1765F">
        <w:rPr>
          <w:rFonts w:ascii="HG丸ｺﾞｼｯｸM-PRO" w:eastAsia="HG丸ｺﾞｼｯｸM-PRO" w:hAnsi="HG丸ｺﾞｼｯｸM-PRO" w:hint="eastAsia"/>
          <w:b/>
          <w:bCs/>
          <w:color w:val="3B3B3B"/>
          <w:spacing w:val="13"/>
          <w:sz w:val="20"/>
          <w:szCs w:val="20"/>
        </w:rPr>
        <w:t>スリランカ、</w:t>
      </w:r>
      <w:r w:rsidR="00B914A0">
        <w:rPr>
          <w:rFonts w:ascii="HG丸ｺﾞｼｯｸM-PRO" w:eastAsia="HG丸ｺﾞｼｯｸM-PRO" w:hAnsi="HG丸ｺﾞｼｯｸM-PRO" w:hint="eastAsia"/>
          <w:b/>
          <w:bCs/>
          <w:color w:val="3B3B3B"/>
          <w:spacing w:val="13"/>
          <w:sz w:val="20"/>
          <w:szCs w:val="20"/>
        </w:rPr>
        <w:t>タイ、</w:t>
      </w:r>
      <w:r w:rsidR="005707E6">
        <w:rPr>
          <w:rFonts w:ascii="HG丸ｺﾞｼｯｸM-PRO" w:eastAsia="HG丸ｺﾞｼｯｸM-PRO" w:hAnsi="HG丸ｺﾞｼｯｸM-PRO" w:hint="eastAsia"/>
          <w:b/>
          <w:bCs/>
          <w:color w:val="3B3B3B"/>
          <w:spacing w:val="13"/>
          <w:sz w:val="20"/>
          <w:szCs w:val="20"/>
        </w:rPr>
        <w:t>インドカンボジア、スリランカ、</w:t>
      </w:r>
      <w:r w:rsidR="00B914A0">
        <w:rPr>
          <w:rFonts w:ascii="HG丸ｺﾞｼｯｸM-PRO" w:eastAsia="HG丸ｺﾞｼｯｸM-PRO" w:hAnsi="HG丸ｺﾞｼｯｸM-PRO" w:hint="eastAsia"/>
          <w:b/>
          <w:bCs/>
          <w:color w:val="3B3B3B"/>
          <w:spacing w:val="13"/>
          <w:sz w:val="20"/>
          <w:szCs w:val="20"/>
        </w:rPr>
        <w:t>韓国など）</w:t>
      </w:r>
      <w:r w:rsidR="005707E6">
        <w:rPr>
          <w:rFonts w:ascii="HG丸ｺﾞｼｯｸM-PRO" w:eastAsia="HG丸ｺﾞｼｯｸM-PRO" w:hAnsi="HG丸ｺﾞｼｯｸM-PRO" w:hint="eastAsia"/>
          <w:b/>
          <w:bCs/>
          <w:color w:val="3B3B3B"/>
          <w:spacing w:val="13"/>
          <w:sz w:val="20"/>
          <w:szCs w:val="20"/>
        </w:rPr>
        <w:t>お問い合わせください。</w:t>
      </w:r>
    </w:p>
    <w:p w14:paraId="7E823C00" w14:textId="2F44A531" w:rsidR="00D21B8B" w:rsidRDefault="00D21B8B" w:rsidP="003C768F">
      <w:pPr>
        <w:ind w:firstLineChars="100" w:firstLine="227"/>
        <w:jc w:val="left"/>
        <w:rPr>
          <w:rFonts w:ascii="HG丸ｺﾞｼｯｸM-PRO" w:eastAsia="HG丸ｺﾞｼｯｸM-PRO" w:hAnsi="HG丸ｺﾞｼｯｸM-PRO"/>
          <w:b/>
          <w:bCs/>
          <w:color w:val="3B3B3B"/>
          <w:spacing w:val="13"/>
          <w:sz w:val="20"/>
          <w:szCs w:val="20"/>
        </w:rPr>
      </w:pPr>
      <w:r>
        <w:rPr>
          <w:rFonts w:ascii="HG丸ｺﾞｼｯｸM-PRO" w:eastAsia="HG丸ｺﾞｼｯｸM-PRO" w:hAnsi="HG丸ｺﾞｼｯｸM-PRO" w:hint="eastAsia"/>
          <w:b/>
          <w:bCs/>
          <w:color w:val="3B3B3B"/>
          <w:spacing w:val="13"/>
          <w:sz w:val="20"/>
          <w:szCs w:val="20"/>
        </w:rPr>
        <w:t>事前のコロナウイルスの感染をカバーする保険に加入しなければならない国もございます。</w:t>
      </w:r>
    </w:p>
    <w:p w14:paraId="53D9FD62" w14:textId="7F3EB2A9" w:rsidR="00D21B8B" w:rsidRDefault="00207894" w:rsidP="003C768F">
      <w:pPr>
        <w:ind w:firstLineChars="100" w:firstLine="227"/>
        <w:jc w:val="left"/>
        <w:rPr>
          <w:rFonts w:ascii="HG丸ｺﾞｼｯｸM-PRO" w:eastAsia="HG丸ｺﾞｼｯｸM-PRO" w:hAnsi="HG丸ｺﾞｼｯｸM-PRO"/>
          <w:b/>
          <w:bCs/>
          <w:color w:val="3B3B3B"/>
          <w:spacing w:val="13"/>
          <w:sz w:val="20"/>
          <w:szCs w:val="20"/>
        </w:rPr>
      </w:pPr>
      <w:r>
        <w:rPr>
          <w:rFonts w:ascii="HG丸ｺﾞｼｯｸM-PRO" w:eastAsia="HG丸ｺﾞｼｯｸM-PRO" w:hAnsi="HG丸ｺﾞｼｯｸM-PRO" w:hint="eastAsia"/>
          <w:b/>
          <w:bCs/>
          <w:color w:val="3B3B3B"/>
          <w:spacing w:val="13"/>
          <w:sz w:val="20"/>
          <w:szCs w:val="20"/>
        </w:rPr>
        <w:t>今後海外旅行等実施されるように活動していきますが、政府はすでに各自の自己責任という表現をしています。私は安心、安全を第一に考えております。</w:t>
      </w:r>
    </w:p>
    <w:p w14:paraId="2708B3B6" w14:textId="3DD99582" w:rsidR="00207894" w:rsidRDefault="00207894" w:rsidP="003C768F">
      <w:pPr>
        <w:ind w:firstLineChars="100" w:firstLine="227"/>
        <w:jc w:val="left"/>
        <w:rPr>
          <w:rFonts w:ascii="HG丸ｺﾞｼｯｸM-PRO" w:eastAsia="HG丸ｺﾞｼｯｸM-PRO" w:hAnsi="HG丸ｺﾞｼｯｸM-PRO"/>
          <w:b/>
          <w:bCs/>
          <w:color w:val="3B3B3B"/>
          <w:spacing w:val="13"/>
          <w:sz w:val="20"/>
          <w:szCs w:val="20"/>
        </w:rPr>
      </w:pPr>
      <w:r>
        <w:rPr>
          <w:rFonts w:ascii="HG丸ｺﾞｼｯｸM-PRO" w:eastAsia="HG丸ｺﾞｼｯｸM-PRO" w:hAnsi="HG丸ｺﾞｼｯｸM-PRO" w:hint="eastAsia"/>
          <w:b/>
          <w:bCs/>
          <w:color w:val="3B3B3B"/>
          <w:spacing w:val="13"/>
          <w:sz w:val="20"/>
          <w:szCs w:val="20"/>
        </w:rPr>
        <w:t>マスクの着用（２重　いずれかは４層式）を推奨します。海外にも数回出ておりますが、私自身はこの方法を継続しています。今現在は損害保険会社もコロナの保険をまだ販売していますので加入することをお勧めします。</w:t>
      </w:r>
      <w:r w:rsidR="005707E6">
        <w:rPr>
          <w:rFonts w:ascii="HG丸ｺﾞｼｯｸM-PRO" w:eastAsia="HG丸ｺﾞｼｯｸM-PRO" w:hAnsi="HG丸ｺﾞｼｯｸM-PRO" w:hint="eastAsia"/>
          <w:b/>
          <w:bCs/>
          <w:color w:val="3B3B3B"/>
          <w:spacing w:val="13"/>
          <w:sz w:val="20"/>
          <w:szCs w:val="20"/>
        </w:rPr>
        <w:t>ご相談ください。</w:t>
      </w:r>
    </w:p>
    <w:p w14:paraId="31461AE1" w14:textId="77777777" w:rsidR="005707E6" w:rsidRPr="003C768F" w:rsidRDefault="005707E6" w:rsidP="005707E6">
      <w:pPr>
        <w:jc w:val="left"/>
        <w:rPr>
          <w:rFonts w:ascii="HG丸ｺﾞｼｯｸM-PRO" w:eastAsia="HG丸ｺﾞｼｯｸM-PRO" w:hAnsi="HG丸ｺﾞｼｯｸM-PRO" w:hint="eastAsia"/>
          <w:b/>
          <w:bCs/>
          <w:color w:val="3B3B3B"/>
          <w:spacing w:val="13"/>
          <w:sz w:val="20"/>
          <w:szCs w:val="20"/>
        </w:rPr>
      </w:pPr>
    </w:p>
    <w:p w14:paraId="78800D3D" w14:textId="24EF0134" w:rsidR="00686C88" w:rsidRPr="003E28AB" w:rsidRDefault="00686C88" w:rsidP="00051E29">
      <w:pPr>
        <w:ind w:firstLineChars="100" w:firstLine="241"/>
        <w:rPr>
          <w:rFonts w:ascii="HG丸ｺﾞｼｯｸM-PRO" w:eastAsia="HG丸ｺﾞｼｯｸM-PRO" w:hAnsi="HG丸ｺﾞｼｯｸM-PRO"/>
          <w:b/>
          <w:bCs/>
          <w:color w:val="FF0000"/>
          <w:sz w:val="24"/>
          <w:szCs w:val="24"/>
        </w:rPr>
      </w:pPr>
      <w:r w:rsidRPr="003E28AB">
        <w:rPr>
          <w:rFonts w:ascii="HG丸ｺﾞｼｯｸM-PRO" w:eastAsia="HG丸ｺﾞｼｯｸM-PRO" w:hAnsi="HG丸ｺﾞｼｯｸM-PRO" w:hint="eastAsia"/>
          <w:b/>
          <w:bCs/>
          <w:color w:val="FF0000"/>
          <w:sz w:val="24"/>
          <w:szCs w:val="24"/>
        </w:rPr>
        <w:t>現在推奨されている基本コロナ対策は特に大きく変わっていません。</w:t>
      </w:r>
    </w:p>
    <w:tbl>
      <w:tblPr>
        <w:tblW w:w="9636" w:type="dxa"/>
        <w:tblCellSpacing w:w="15" w:type="dxa"/>
        <w:tblBorders>
          <w:top w:val="single" w:sz="6" w:space="0" w:color="CCCCCC"/>
          <w:left w:val="single" w:sz="6"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2407"/>
        <w:gridCol w:w="7229"/>
      </w:tblGrid>
      <w:tr w:rsidR="00686C88" w:rsidRPr="00686C88" w14:paraId="0F8155ED" w14:textId="77777777" w:rsidTr="00686C88">
        <w:trPr>
          <w:trHeight w:val="738"/>
          <w:tblCellSpacing w:w="15" w:type="dxa"/>
        </w:trPr>
        <w:tc>
          <w:tcPr>
            <w:tcW w:w="2362"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651D146C" w14:textId="7EA9C628" w:rsidR="00686C88" w:rsidRPr="00686C88" w:rsidRDefault="00686C88" w:rsidP="00686C88">
            <w:pPr>
              <w:widowControl/>
              <w:jc w:val="left"/>
              <w:rPr>
                <w:rFonts w:ascii="ＭＳ Ｐゴシック" w:eastAsia="ＭＳ Ｐゴシック" w:hAnsi="ＭＳ Ｐゴシック" w:cs="ＭＳ Ｐゴシック"/>
                <w:kern w:val="0"/>
                <w:szCs w:val="21"/>
              </w:rPr>
            </w:pPr>
            <w:r w:rsidRPr="00686C88">
              <w:rPr>
                <w:rFonts w:ascii="ＭＳ Ｐゴシック" w:eastAsia="ＭＳ Ｐゴシック" w:hAnsi="ＭＳ Ｐゴシック" w:cs="ＭＳ Ｐゴシック"/>
                <w:kern w:val="0"/>
                <w:szCs w:val="21"/>
              </w:rPr>
              <w:t>人と人との距離をあける</w:t>
            </w:r>
          </w:p>
        </w:tc>
        <w:tc>
          <w:tcPr>
            <w:tcW w:w="7184"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27A56786" w14:textId="37F0FCA7" w:rsidR="00686C88" w:rsidRPr="00686C88" w:rsidRDefault="00686C88" w:rsidP="00686C88">
            <w:pPr>
              <w:widowControl/>
              <w:jc w:val="left"/>
              <w:rPr>
                <w:rFonts w:ascii="ＭＳ Ｐゴシック" w:eastAsia="ＭＳ Ｐゴシック" w:hAnsi="ＭＳ Ｐゴシック" w:cs="ＭＳ Ｐゴシック"/>
                <w:kern w:val="0"/>
                <w:szCs w:val="21"/>
              </w:rPr>
            </w:pPr>
            <w:r w:rsidRPr="00686C88">
              <w:rPr>
                <w:rFonts w:ascii="ＭＳ Ｐゴシック" w:eastAsia="ＭＳ Ｐゴシック" w:hAnsi="ＭＳ Ｐゴシック" w:cs="ＭＳ Ｐゴシック"/>
                <w:kern w:val="0"/>
                <w:szCs w:val="21"/>
              </w:rPr>
              <w:t>・できるだけ2m（最低1m）あける</w:t>
            </w:r>
            <w:r w:rsidRPr="00686C88">
              <w:rPr>
                <w:rFonts w:ascii="ＭＳ Ｐゴシック" w:eastAsia="ＭＳ Ｐゴシック" w:hAnsi="ＭＳ Ｐゴシック" w:cs="ＭＳ Ｐゴシック"/>
                <w:kern w:val="0"/>
                <w:szCs w:val="21"/>
              </w:rPr>
              <w:br/>
              <w:t>・真正面を避けておしゃべりをする</w:t>
            </w:r>
          </w:p>
        </w:tc>
      </w:tr>
      <w:tr w:rsidR="00686C88" w:rsidRPr="00686C88" w14:paraId="17F3D98B" w14:textId="77777777" w:rsidTr="00686C88">
        <w:trPr>
          <w:tblCellSpacing w:w="15" w:type="dxa"/>
        </w:trPr>
        <w:tc>
          <w:tcPr>
            <w:tcW w:w="2362"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6FCA1B31" w14:textId="67DEEA8D" w:rsidR="00686C88" w:rsidRPr="00686C88" w:rsidRDefault="00686C88" w:rsidP="00686C88">
            <w:pPr>
              <w:widowControl/>
              <w:jc w:val="left"/>
              <w:rPr>
                <w:rFonts w:ascii="ＭＳ Ｐゴシック" w:eastAsia="ＭＳ Ｐゴシック" w:hAnsi="ＭＳ Ｐゴシック" w:cs="ＭＳ Ｐゴシック"/>
                <w:kern w:val="0"/>
                <w:szCs w:val="21"/>
              </w:rPr>
            </w:pPr>
            <w:r w:rsidRPr="00686C88">
              <w:rPr>
                <w:rFonts w:ascii="ＭＳ Ｐゴシック" w:eastAsia="ＭＳ Ｐゴシック" w:hAnsi="ＭＳ Ｐゴシック" w:cs="ＭＳ Ｐゴシック"/>
                <w:kern w:val="0"/>
                <w:szCs w:val="21"/>
              </w:rPr>
              <w:t>マスク着用と咳エチケット</w:t>
            </w:r>
          </w:p>
        </w:tc>
        <w:tc>
          <w:tcPr>
            <w:tcW w:w="7184"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37822C8C" w14:textId="4C940DA7" w:rsidR="00686C88" w:rsidRPr="00686C88" w:rsidRDefault="00686C88" w:rsidP="00686C88">
            <w:pPr>
              <w:widowControl/>
              <w:jc w:val="left"/>
              <w:rPr>
                <w:rFonts w:ascii="ＭＳ Ｐゴシック" w:eastAsia="ＭＳ Ｐゴシック" w:hAnsi="ＭＳ Ｐゴシック" w:cs="ＭＳ Ｐゴシック"/>
                <w:kern w:val="0"/>
                <w:szCs w:val="21"/>
              </w:rPr>
            </w:pPr>
            <w:r w:rsidRPr="00686C88">
              <w:rPr>
                <w:rFonts w:ascii="ＭＳ Ｐゴシック" w:eastAsia="ＭＳ Ｐゴシック" w:hAnsi="ＭＳ Ｐゴシック" w:cs="ＭＳ Ｐゴシック"/>
                <w:kern w:val="0"/>
                <w:szCs w:val="21"/>
              </w:rPr>
              <w:t>・人混みではマスク着用と咳エチケットの徹底を</w:t>
            </w:r>
            <w:r w:rsidRPr="00686C88">
              <w:rPr>
                <w:rFonts w:ascii="ＭＳ Ｐゴシック" w:eastAsia="ＭＳ Ｐゴシック" w:hAnsi="ＭＳ Ｐゴシック" w:cs="ＭＳ Ｐゴシック"/>
                <w:kern w:val="0"/>
                <w:szCs w:val="21"/>
              </w:rPr>
              <w:br/>
              <w:t>・周りに人がいたらマスクを着用</w:t>
            </w:r>
          </w:p>
        </w:tc>
      </w:tr>
      <w:tr w:rsidR="00686C88" w:rsidRPr="00686C88" w14:paraId="35B21F06" w14:textId="77777777" w:rsidTr="00686C88">
        <w:trPr>
          <w:tblCellSpacing w:w="15" w:type="dxa"/>
        </w:trPr>
        <w:tc>
          <w:tcPr>
            <w:tcW w:w="2362"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00ED6571" w14:textId="2382A53A" w:rsidR="00686C88" w:rsidRPr="00686C88" w:rsidRDefault="00686C88" w:rsidP="00686C88">
            <w:pPr>
              <w:widowControl/>
              <w:jc w:val="left"/>
              <w:rPr>
                <w:rFonts w:ascii="ＭＳ Ｐゴシック" w:eastAsia="ＭＳ Ｐゴシック" w:hAnsi="ＭＳ Ｐゴシック" w:cs="ＭＳ Ｐゴシック"/>
                <w:kern w:val="0"/>
                <w:sz w:val="24"/>
                <w:szCs w:val="24"/>
              </w:rPr>
            </w:pPr>
            <w:r w:rsidRPr="00686C88">
              <w:rPr>
                <w:rFonts w:ascii="ＭＳ Ｐゴシック" w:eastAsia="ＭＳ Ｐゴシック" w:hAnsi="ＭＳ Ｐゴシック" w:cs="ＭＳ Ｐゴシック"/>
                <w:kern w:val="0"/>
                <w:sz w:val="24"/>
                <w:szCs w:val="24"/>
              </w:rPr>
              <w:t>手洗い・手指消毒</w:t>
            </w:r>
          </w:p>
        </w:tc>
        <w:tc>
          <w:tcPr>
            <w:tcW w:w="7184"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2E595F84" w14:textId="77777777" w:rsidR="00686C88" w:rsidRPr="00686C88" w:rsidRDefault="00686C88" w:rsidP="00686C88">
            <w:pPr>
              <w:widowControl/>
              <w:jc w:val="left"/>
              <w:rPr>
                <w:rFonts w:ascii="ＭＳ Ｐゴシック" w:eastAsia="ＭＳ Ｐゴシック" w:hAnsi="ＭＳ Ｐゴシック" w:cs="ＭＳ Ｐゴシック"/>
                <w:kern w:val="0"/>
                <w:sz w:val="24"/>
                <w:szCs w:val="24"/>
              </w:rPr>
            </w:pPr>
            <w:r w:rsidRPr="00686C88">
              <w:rPr>
                <w:rFonts w:ascii="ＭＳ Ｐゴシック" w:eastAsia="ＭＳ Ｐゴシック" w:hAnsi="ＭＳ Ｐゴシック" w:cs="ＭＳ Ｐゴシック"/>
                <w:kern w:val="0"/>
                <w:sz w:val="24"/>
                <w:szCs w:val="24"/>
              </w:rPr>
              <w:t>・手洗いは30秒かけて、ハンドソープと水で丁寧に洗う</w:t>
            </w:r>
            <w:r w:rsidRPr="00686C88">
              <w:rPr>
                <w:rFonts w:ascii="ＭＳ Ｐゴシック" w:eastAsia="ＭＳ Ｐゴシック" w:hAnsi="ＭＳ Ｐゴシック" w:cs="ＭＳ Ｐゴシック"/>
                <w:kern w:val="0"/>
                <w:sz w:val="24"/>
                <w:szCs w:val="24"/>
              </w:rPr>
              <w:br/>
              <w:t>・消毒用アルコールの利用も効果的</w:t>
            </w:r>
          </w:p>
        </w:tc>
      </w:tr>
    </w:tbl>
    <w:p w14:paraId="004930EF" w14:textId="7F711D56" w:rsidR="00532B02" w:rsidRDefault="00532B02" w:rsidP="00686C88">
      <w:pPr>
        <w:widowControl/>
        <w:shd w:val="clear" w:color="auto" w:fill="FFFFFF"/>
        <w:spacing w:before="285"/>
        <w:ind w:right="960"/>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sz w:val="32"/>
          <w:szCs w:val="32"/>
        </w:rPr>
        <w:t>国内旅行に関しましては、密集時のマスク着用、健康体温チェックを重視して旅行をご提案、実施をしています。整うがキャッチコピーのサウナプラン、全国の企業視察、マニアックな離島プランから温泉旅行まで幅広くご提案します。ぜひご相談ください。</w:t>
      </w:r>
    </w:p>
    <w:p w14:paraId="465DF040" w14:textId="77777777" w:rsidR="00532B02" w:rsidRDefault="00532B02" w:rsidP="00686C88">
      <w:pPr>
        <w:widowControl/>
        <w:shd w:val="clear" w:color="auto" w:fill="FFFFFF"/>
        <w:spacing w:before="285"/>
        <w:ind w:right="960"/>
        <w:rPr>
          <w:rFonts w:ascii="HG丸ｺﾞｼｯｸM-PRO" w:eastAsia="HG丸ｺﾞｼｯｸM-PRO" w:hAnsi="HG丸ｺﾞｼｯｸM-PRO" w:hint="eastAsia"/>
          <w:b/>
          <w:bCs/>
          <w:sz w:val="32"/>
          <w:szCs w:val="32"/>
        </w:rPr>
      </w:pPr>
    </w:p>
    <w:p w14:paraId="61DA2AE9" w14:textId="29DF8DA1" w:rsidR="003A34CF" w:rsidRPr="00532B02" w:rsidRDefault="00014A7E" w:rsidP="00686C88">
      <w:pPr>
        <w:widowControl/>
        <w:shd w:val="clear" w:color="auto" w:fill="FFFFFF"/>
        <w:spacing w:before="285"/>
        <w:ind w:right="960"/>
        <w:rPr>
          <w:rFonts w:ascii="HG丸ｺﾞｼｯｸM-PRO" w:eastAsia="HG丸ｺﾞｼｯｸM-PRO" w:hAnsi="HG丸ｺﾞｼｯｸM-PRO"/>
          <w:b/>
          <w:bCs/>
          <w:sz w:val="36"/>
          <w:szCs w:val="36"/>
        </w:rPr>
      </w:pPr>
      <w:r w:rsidRPr="00532B02">
        <w:rPr>
          <w:rFonts w:ascii="HG丸ｺﾞｼｯｸM-PRO" w:eastAsia="HG丸ｺﾞｼｯｸM-PRO" w:hAnsi="HG丸ｺﾞｼｯｸM-PRO" w:hint="eastAsia"/>
          <w:b/>
          <w:bCs/>
          <w:sz w:val="36"/>
          <w:szCs w:val="36"/>
        </w:rPr>
        <w:t>DOVA　TRAVELでの新しいサービスを開始します。</w:t>
      </w:r>
      <w:r w:rsidRPr="00532B02">
        <w:rPr>
          <w:rFonts w:ascii="HG丸ｺﾞｼｯｸM-PRO" w:eastAsia="HG丸ｺﾞｼｯｸM-PRO" w:hAnsi="HG丸ｺﾞｼｯｸM-PRO" w:hint="eastAsia"/>
          <w:b/>
          <w:bCs/>
          <w:color w:val="FF0066"/>
          <w:sz w:val="36"/>
          <w:szCs w:val="36"/>
        </w:rPr>
        <w:t>（ココロとカラダの癒しプロジェクト）</w:t>
      </w:r>
    </w:p>
    <w:p w14:paraId="28F15CF6" w14:textId="1746E7A8" w:rsidR="00014A7E" w:rsidRDefault="00014A7E" w:rsidP="00686C88">
      <w:pPr>
        <w:widowControl/>
        <w:shd w:val="clear" w:color="auto" w:fill="FFFFFF"/>
        <w:spacing w:before="285"/>
        <w:ind w:right="960"/>
        <w:rPr>
          <w:rFonts w:ascii="HG丸ｺﾞｼｯｸM-PRO" w:eastAsia="HG丸ｺﾞｼｯｸM-PRO" w:hAnsi="HG丸ｺﾞｼｯｸM-PRO"/>
          <w:b/>
          <w:bCs/>
        </w:rPr>
      </w:pPr>
      <w:r>
        <w:rPr>
          <w:rFonts w:ascii="HG丸ｺﾞｼｯｸM-PRO" w:eastAsia="HG丸ｺﾞｼｯｸM-PRO" w:hAnsi="HG丸ｺﾞｼｯｸM-PRO" w:hint="eastAsia"/>
          <w:b/>
          <w:bCs/>
        </w:rPr>
        <w:t>旅行に関しましては今まで以上に頑張ってオリジナルなご提案をさせて頂きます。観光、健康、信仰に重きを置き、目的、使命、安定に心がけ進めてまいります。（別紙添付ファイルが新しい名刺です）</w:t>
      </w:r>
    </w:p>
    <w:p w14:paraId="2A820AAA" w14:textId="4C0FC4FE" w:rsidR="00014A7E" w:rsidRDefault="00014A7E" w:rsidP="00686C88">
      <w:pPr>
        <w:widowControl/>
        <w:shd w:val="clear" w:color="auto" w:fill="FFFFFF"/>
        <w:spacing w:before="285"/>
        <w:ind w:right="960"/>
        <w:rPr>
          <w:rFonts w:ascii="HG丸ｺﾞｼｯｸM-PRO" w:eastAsia="HG丸ｺﾞｼｯｸM-PRO" w:hAnsi="HG丸ｺﾞｼｯｸM-PRO"/>
          <w:b/>
          <w:bCs/>
        </w:rPr>
      </w:pPr>
      <w:r>
        <w:rPr>
          <w:rFonts w:ascii="HG丸ｺﾞｼｯｸM-PRO" w:eastAsia="HG丸ｺﾞｼｯｸM-PRO" w:hAnsi="HG丸ｺﾞｼｯｸM-PRO" w:hint="eastAsia"/>
          <w:b/>
          <w:bCs/>
        </w:rPr>
        <w:t>コロナ禍でキャリアコンサルト</w:t>
      </w:r>
      <w:r w:rsidR="00436B5C">
        <w:rPr>
          <w:rFonts w:ascii="HG丸ｺﾞｼｯｸM-PRO" w:eastAsia="HG丸ｺﾞｼｯｸM-PRO" w:hAnsi="HG丸ｺﾞｼｯｸM-PRO" w:hint="eastAsia"/>
          <w:b/>
          <w:bCs/>
        </w:rPr>
        <w:t>（国家資格）</w:t>
      </w:r>
      <w:r>
        <w:rPr>
          <w:rFonts w:ascii="HG丸ｺﾞｼｯｸM-PRO" w:eastAsia="HG丸ｺﾞｼｯｸM-PRO" w:hAnsi="HG丸ｺﾞｼｯｸM-PRO" w:hint="eastAsia"/>
          <w:b/>
          <w:bCs/>
        </w:rPr>
        <w:t>、上級心理カウンセラー</w:t>
      </w:r>
      <w:r w:rsidR="004F1025">
        <w:rPr>
          <w:rFonts w:ascii="HG丸ｺﾞｼｯｸM-PRO" w:eastAsia="HG丸ｺﾞｼｯｸM-PRO" w:hAnsi="HG丸ｺﾞｼｯｸM-PRO" w:hint="eastAsia"/>
          <w:b/>
          <w:bCs/>
        </w:rPr>
        <w:t>、心理相談員</w:t>
      </w:r>
      <w:r w:rsidR="00436B5C">
        <w:rPr>
          <w:rFonts w:ascii="HG丸ｺﾞｼｯｸM-PRO" w:eastAsia="HG丸ｺﾞｼｯｸM-PRO" w:hAnsi="HG丸ｺﾞｼｯｸM-PRO" w:hint="eastAsia"/>
          <w:b/>
          <w:bCs/>
        </w:rPr>
        <w:t>（中央労働災害防止協会）</w:t>
      </w:r>
      <w:r w:rsidR="004F1025">
        <w:rPr>
          <w:rFonts w:ascii="HG丸ｺﾞｼｯｸM-PRO" w:eastAsia="HG丸ｺﾞｼｯｸM-PRO" w:hAnsi="HG丸ｺﾞｼｯｸM-PRO" w:hint="eastAsia"/>
          <w:b/>
          <w:bCs/>
        </w:rPr>
        <w:t>の資格</w:t>
      </w:r>
      <w:r>
        <w:rPr>
          <w:rFonts w:ascii="HG丸ｺﾞｼｯｸM-PRO" w:eastAsia="HG丸ｺﾞｼｯｸM-PRO" w:hAnsi="HG丸ｺﾞｼｯｸM-PRO" w:hint="eastAsia"/>
          <w:b/>
          <w:bCs/>
        </w:rPr>
        <w:t>を取得しました。メンタル、フィジカル面でもっとお役に立てるのではないかと思います。</w:t>
      </w:r>
      <w:r w:rsidR="004F1025">
        <w:rPr>
          <w:rFonts w:ascii="HG丸ｺﾞｼｯｸM-PRO" w:eastAsia="HG丸ｺﾞｼｯｸM-PRO" w:hAnsi="HG丸ｺﾞｼｯｸM-PRO" w:hint="eastAsia"/>
          <w:b/>
          <w:bCs/>
        </w:rPr>
        <w:t>一番大事なのは健康です。健康だから旅行に行くのか旅行に行くから健康なのかは別にして最新の機械を活用して皆さまの</w:t>
      </w:r>
      <w:r w:rsidR="003F0C12">
        <w:rPr>
          <w:rFonts w:ascii="HG丸ｺﾞｼｯｸM-PRO" w:eastAsia="HG丸ｺﾞｼｯｸM-PRO" w:hAnsi="HG丸ｺﾞｼｯｸM-PRO" w:hint="eastAsia"/>
          <w:b/>
          <w:bCs/>
        </w:rPr>
        <w:t>健康、ストレスのちえっくの目安にしていただければと思います。</w:t>
      </w:r>
    </w:p>
    <w:p w14:paraId="5897DC36" w14:textId="6642914A" w:rsidR="003F0C12" w:rsidRDefault="003F0C12" w:rsidP="00686C88">
      <w:pPr>
        <w:widowControl/>
        <w:shd w:val="clear" w:color="auto" w:fill="FFFFFF"/>
        <w:spacing w:before="285"/>
        <w:ind w:right="960"/>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 xml:space="preserve">　　　　　　　　　　　　　　　　　　　　　　　指から約1分程度で測定が可能です。</w:t>
      </w:r>
      <w:r>
        <w:rPr>
          <w:noProof/>
        </w:rPr>
        <w:drawing>
          <wp:anchor distT="0" distB="0" distL="114300" distR="114300" simplePos="0" relativeHeight="251662336" behindDoc="0" locked="0" layoutInCell="1" allowOverlap="1" wp14:anchorId="2C449AB1" wp14:editId="5E6AB76D">
            <wp:simplePos x="0" y="0"/>
            <wp:positionH relativeFrom="margin">
              <wp:posOffset>38100</wp:posOffset>
            </wp:positionH>
            <wp:positionV relativeFrom="paragraph">
              <wp:posOffset>23495</wp:posOffset>
            </wp:positionV>
            <wp:extent cx="2762250" cy="1265687"/>
            <wp:effectExtent l="0" t="0" r="0" b="0"/>
            <wp:wrapNone/>
            <wp:docPr id="1070492547" name="図 1070492547" descr="マックスパル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マックスパル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265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B1988" w14:textId="34C0E2F7" w:rsidR="003F0C12" w:rsidRDefault="003F0C12" w:rsidP="00686C88">
      <w:pPr>
        <w:widowControl/>
        <w:shd w:val="clear" w:color="auto" w:fill="FFFFFF"/>
        <w:spacing w:before="285"/>
        <w:ind w:right="960"/>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 xml:space="preserve">　　　　　　　　　　　　　　　　　　　　　　　データも継続的にとることが出来ます。</w:t>
      </w:r>
    </w:p>
    <w:p w14:paraId="72940A05" w14:textId="3FB86DA5" w:rsidR="003F0C12" w:rsidRDefault="003F0C12" w:rsidP="00686C88">
      <w:pPr>
        <w:widowControl/>
        <w:shd w:val="clear" w:color="auto" w:fill="FFFFFF"/>
        <w:spacing w:before="285"/>
        <w:ind w:right="960"/>
        <w:rPr>
          <w:rFonts w:ascii="HG丸ｺﾞｼｯｸM-PRO" w:eastAsia="HG丸ｺﾞｼｯｸM-PRO" w:hAnsi="HG丸ｺﾞｼｯｸM-PRO" w:hint="eastAsia"/>
          <w:b/>
          <w:bCs/>
        </w:rPr>
      </w:pPr>
    </w:p>
    <w:p w14:paraId="6678A525" w14:textId="78BE23A4" w:rsidR="003F0C12" w:rsidRDefault="003F0C12" w:rsidP="00686C88">
      <w:pPr>
        <w:widowControl/>
        <w:shd w:val="clear" w:color="auto" w:fill="FFFFFF"/>
        <w:spacing w:before="285"/>
        <w:ind w:right="960"/>
        <w:rPr>
          <w:rFonts w:ascii="HG丸ｺﾞｼｯｸM-PRO" w:eastAsia="HG丸ｺﾞｼｯｸM-PRO" w:hAnsi="HG丸ｺﾞｼｯｸM-PRO"/>
          <w:b/>
          <w:bCs/>
        </w:rPr>
      </w:pPr>
      <w:r>
        <w:rPr>
          <w:noProof/>
        </w:rPr>
        <w:lastRenderedPageBreak/>
        <w:drawing>
          <wp:anchor distT="0" distB="0" distL="114300" distR="114300" simplePos="0" relativeHeight="251663360" behindDoc="0" locked="0" layoutInCell="1" allowOverlap="1" wp14:anchorId="5DE6F046" wp14:editId="6FCC32A0">
            <wp:simplePos x="0" y="0"/>
            <wp:positionH relativeFrom="column">
              <wp:posOffset>3238500</wp:posOffset>
            </wp:positionH>
            <wp:positionV relativeFrom="paragraph">
              <wp:posOffset>33030</wp:posOffset>
            </wp:positionV>
            <wp:extent cx="3213752" cy="2008505"/>
            <wp:effectExtent l="0" t="0" r="5715"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752"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AB7AD9" wp14:editId="690785A2">
            <wp:extent cx="3228975" cy="2018109"/>
            <wp:effectExtent l="0" t="0" r="0" b="127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018109"/>
                    </a:xfrm>
                    <a:prstGeom prst="rect">
                      <a:avLst/>
                    </a:prstGeom>
                    <a:noFill/>
                    <a:ln>
                      <a:noFill/>
                    </a:ln>
                  </pic:spPr>
                </pic:pic>
              </a:graphicData>
            </a:graphic>
          </wp:inline>
        </w:drawing>
      </w:r>
    </w:p>
    <w:p w14:paraId="4DD03402" w14:textId="38A74DA9" w:rsidR="003F0C12" w:rsidRDefault="003F0C12" w:rsidP="00686C88">
      <w:pPr>
        <w:widowControl/>
        <w:shd w:val="clear" w:color="auto" w:fill="FFFFFF"/>
        <w:spacing w:before="285"/>
        <w:ind w:right="960"/>
        <w:rPr>
          <w:rFonts w:ascii="HG丸ｺﾞｼｯｸM-PRO" w:eastAsia="HG丸ｺﾞｼｯｸM-PRO" w:hAnsi="HG丸ｺﾞｼｯｸM-PRO"/>
          <w:b/>
          <w:bCs/>
        </w:rPr>
      </w:pPr>
    </w:p>
    <w:p w14:paraId="2987378B" w14:textId="77777777" w:rsidR="003F0C12" w:rsidRDefault="003F0C12" w:rsidP="00686C88">
      <w:pPr>
        <w:widowControl/>
        <w:shd w:val="clear" w:color="auto" w:fill="FFFFFF"/>
        <w:spacing w:before="285"/>
        <w:ind w:right="960"/>
        <w:rPr>
          <w:rFonts w:ascii="HG丸ｺﾞｼｯｸM-PRO" w:eastAsia="HG丸ｺﾞｼｯｸM-PRO" w:hAnsi="HG丸ｺﾞｼｯｸM-PRO" w:hint="eastAsia"/>
          <w:b/>
          <w:bCs/>
        </w:rPr>
      </w:pPr>
    </w:p>
    <w:p w14:paraId="259C051F" w14:textId="77777777" w:rsidR="003F0C12" w:rsidRPr="003F0C12" w:rsidRDefault="003F0C12" w:rsidP="003F0C12">
      <w:pPr>
        <w:widowControl/>
        <w:jc w:val="left"/>
        <w:textAlignment w:val="baseline"/>
        <w:outlineLvl w:val="1"/>
        <w:rPr>
          <w:rFonts w:ascii="HG丸ｺﾞｼｯｸM-PRO" w:eastAsia="HG丸ｺﾞｼｯｸM-PRO" w:hAnsi="HG丸ｺﾞｼｯｸM-PRO" w:cs="Arial"/>
          <w:b/>
          <w:bCs/>
          <w:color w:val="000000"/>
          <w:kern w:val="0"/>
          <w:sz w:val="24"/>
          <w:szCs w:val="24"/>
        </w:rPr>
      </w:pPr>
      <w:r w:rsidRPr="003F0C12">
        <w:rPr>
          <w:rFonts w:ascii="HG丸ｺﾞｼｯｸM-PRO" w:eastAsia="HG丸ｺﾞｼｯｸM-PRO" w:hAnsi="HG丸ｺﾞｼｯｸM-PRO" w:cs="Arial" w:hint="eastAsia"/>
          <w:b/>
          <w:bCs/>
          <w:color w:val="3B120B"/>
          <w:spacing w:val="24"/>
          <w:kern w:val="0"/>
          <w:sz w:val="24"/>
          <w:szCs w:val="24"/>
          <w:bdr w:val="none" w:sz="0" w:space="0" w:color="auto" w:frame="1"/>
        </w:rPr>
        <w:t>血管健康分析【加速度脈波（＝APG）による測定】</w:t>
      </w:r>
    </w:p>
    <w:p w14:paraId="6D7D4DED" w14:textId="77777777" w:rsidR="003F0C12" w:rsidRPr="003F0C12" w:rsidRDefault="003F0C12" w:rsidP="003F0C12">
      <w:pPr>
        <w:widowControl/>
        <w:spacing w:line="432" w:lineRule="atLeast"/>
        <w:jc w:val="left"/>
        <w:textAlignment w:val="baseline"/>
        <w:rPr>
          <w:rFonts w:ascii="HG丸ｺﾞｼｯｸM-PRO" w:eastAsia="HG丸ｺﾞｼｯｸM-PRO" w:hAnsi="HG丸ｺﾞｼｯｸM-PRO" w:cs="Arial"/>
          <w:color w:val="000000"/>
          <w:kern w:val="0"/>
          <w:szCs w:val="21"/>
        </w:rPr>
      </w:pPr>
      <w:r w:rsidRPr="003F0C12">
        <w:rPr>
          <w:rFonts w:ascii="HG丸ｺﾞｼｯｸM-PRO" w:eastAsia="HG丸ｺﾞｼｯｸM-PRO" w:hAnsi="HG丸ｺﾞｼｯｸM-PRO" w:cs="Arial" w:hint="eastAsia"/>
          <w:color w:val="3B120B"/>
          <w:spacing w:val="24"/>
          <w:kern w:val="0"/>
          <w:szCs w:val="21"/>
          <w:bdr w:val="none" w:sz="0" w:space="0" w:color="auto" w:frame="1"/>
        </w:rPr>
        <w:t>※加速度脈波（APG）とは…</w:t>
      </w:r>
    </w:p>
    <w:p w14:paraId="7B236ADD" w14:textId="77777777" w:rsidR="003F0C12" w:rsidRPr="003F0C12" w:rsidRDefault="003F0C12" w:rsidP="003F0C12">
      <w:pPr>
        <w:widowControl/>
        <w:spacing w:line="432" w:lineRule="atLeast"/>
        <w:jc w:val="left"/>
        <w:textAlignment w:val="baseline"/>
        <w:rPr>
          <w:rFonts w:ascii="HG丸ｺﾞｼｯｸM-PRO" w:eastAsia="HG丸ｺﾞｼｯｸM-PRO" w:hAnsi="HG丸ｺﾞｼｯｸM-PRO" w:cs="Arial"/>
          <w:color w:val="000000"/>
          <w:kern w:val="0"/>
          <w:szCs w:val="21"/>
        </w:rPr>
      </w:pPr>
      <w:r w:rsidRPr="003F0C12">
        <w:rPr>
          <w:rFonts w:ascii="HG丸ｺﾞｼｯｸM-PRO" w:eastAsia="HG丸ｺﾞｼｯｸM-PRO" w:hAnsi="HG丸ｺﾞｼｯｸM-PRO" w:cs="Arial" w:hint="eastAsia"/>
          <w:color w:val="3B120B"/>
          <w:spacing w:val="24"/>
          <w:kern w:val="0"/>
          <w:szCs w:val="21"/>
          <w:bdr w:val="none" w:sz="0" w:space="0" w:color="auto" w:frame="1"/>
        </w:rPr>
        <w:t>指先から得られた脈波を2次微分したもので血液循環と血管状態を解析する検査です。</w:t>
      </w:r>
    </w:p>
    <w:p w14:paraId="18C7A489" w14:textId="77777777" w:rsidR="003F0C12" w:rsidRPr="003F0C12" w:rsidRDefault="003F0C12" w:rsidP="003F0C12">
      <w:pPr>
        <w:widowControl/>
        <w:spacing w:line="432" w:lineRule="atLeast"/>
        <w:jc w:val="left"/>
        <w:textAlignment w:val="baseline"/>
        <w:rPr>
          <w:rFonts w:ascii="HG丸ｺﾞｼｯｸM-PRO" w:eastAsia="HG丸ｺﾞｼｯｸM-PRO" w:hAnsi="HG丸ｺﾞｼｯｸM-PRO" w:cs="Arial"/>
          <w:color w:val="000000"/>
          <w:kern w:val="0"/>
          <w:szCs w:val="21"/>
        </w:rPr>
      </w:pPr>
      <w:r w:rsidRPr="003F0C12">
        <w:rPr>
          <w:rFonts w:ascii="ＭＳ 明朝" w:eastAsia="ＭＳ 明朝" w:hAnsi="ＭＳ 明朝" w:cs="ＭＳ 明朝" w:hint="eastAsia"/>
          <w:color w:val="3B120B"/>
          <w:spacing w:val="24"/>
          <w:kern w:val="0"/>
          <w:szCs w:val="21"/>
          <w:bdr w:val="none" w:sz="0" w:space="0" w:color="auto" w:frame="1"/>
        </w:rPr>
        <w:t>​</w:t>
      </w:r>
    </w:p>
    <w:p w14:paraId="3DFFE62C" w14:textId="77777777" w:rsidR="003F0C12" w:rsidRPr="003F0C12" w:rsidRDefault="003F0C12" w:rsidP="003F0C12">
      <w:pPr>
        <w:widowControl/>
        <w:spacing w:line="432" w:lineRule="atLeast"/>
        <w:jc w:val="left"/>
        <w:textAlignment w:val="baseline"/>
        <w:rPr>
          <w:rFonts w:ascii="HG丸ｺﾞｼｯｸM-PRO" w:eastAsia="HG丸ｺﾞｼｯｸM-PRO" w:hAnsi="HG丸ｺﾞｼｯｸM-PRO" w:cs="Arial"/>
          <w:color w:val="000000"/>
          <w:kern w:val="0"/>
          <w:szCs w:val="21"/>
        </w:rPr>
      </w:pPr>
      <w:r w:rsidRPr="003F0C12">
        <w:rPr>
          <w:rFonts w:ascii="HG丸ｺﾞｼｯｸM-PRO" w:eastAsia="HG丸ｺﾞｼｯｸM-PRO" w:hAnsi="HG丸ｺﾞｼｯｸM-PRO" w:cs="Arial" w:hint="eastAsia"/>
          <w:b/>
          <w:bCs/>
          <w:color w:val="3B120B"/>
          <w:spacing w:val="24"/>
          <w:kern w:val="0"/>
          <w:szCs w:val="21"/>
          <w:bdr w:val="none" w:sz="0" w:space="0" w:color="auto" w:frame="1"/>
        </w:rPr>
        <w:t>測定項目</w:t>
      </w:r>
    </w:p>
    <w:p w14:paraId="1D2E0DFD" w14:textId="77777777" w:rsidR="003F0C12" w:rsidRPr="003F0C12" w:rsidRDefault="003F0C12" w:rsidP="003F0C12">
      <w:pPr>
        <w:widowControl/>
        <w:spacing w:line="432" w:lineRule="atLeast"/>
        <w:jc w:val="left"/>
        <w:textAlignment w:val="baseline"/>
        <w:rPr>
          <w:rFonts w:ascii="HG丸ｺﾞｼｯｸM-PRO" w:eastAsia="HG丸ｺﾞｼｯｸM-PRO" w:hAnsi="HG丸ｺﾞｼｯｸM-PRO" w:cs="Arial"/>
          <w:color w:val="000000"/>
          <w:kern w:val="0"/>
          <w:szCs w:val="21"/>
        </w:rPr>
      </w:pPr>
      <w:r w:rsidRPr="003F0C12">
        <w:rPr>
          <w:rFonts w:ascii="HG丸ｺﾞｼｯｸM-PRO" w:eastAsia="HG丸ｺﾞｼｯｸM-PRO" w:hAnsi="HG丸ｺﾞｼｯｸM-PRO" w:cs="Arial" w:hint="eastAsia"/>
          <w:color w:val="3B120B"/>
          <w:spacing w:val="24"/>
          <w:kern w:val="0"/>
          <w:szCs w:val="21"/>
          <w:bdr w:val="none" w:sz="0" w:space="0" w:color="auto" w:frame="1"/>
        </w:rPr>
        <w:t>①拍出強度</w:t>
      </w:r>
      <w:r w:rsidRPr="003F0C12">
        <w:rPr>
          <w:rFonts w:ascii="HG丸ｺﾞｼｯｸM-PRO" w:eastAsia="HG丸ｺﾞｼｯｸM-PRO" w:hAnsi="HG丸ｺﾞｼｯｸM-PRO" w:cs="Arial" w:hint="eastAsia"/>
          <w:color w:val="3B120B"/>
          <w:spacing w:val="24"/>
          <w:kern w:val="0"/>
          <w:szCs w:val="21"/>
          <w:bdr w:val="none" w:sz="0" w:space="0" w:color="auto" w:frame="1"/>
        </w:rPr>
        <w:br/>
        <w:t>②血管の弾力性</w:t>
      </w:r>
      <w:r w:rsidRPr="003F0C12">
        <w:rPr>
          <w:rFonts w:ascii="HG丸ｺﾞｼｯｸM-PRO" w:eastAsia="HG丸ｺﾞｼｯｸM-PRO" w:hAnsi="HG丸ｺﾞｼｯｸM-PRO" w:cs="Arial" w:hint="eastAsia"/>
          <w:color w:val="3B120B"/>
          <w:spacing w:val="24"/>
          <w:kern w:val="0"/>
          <w:szCs w:val="21"/>
          <w:bdr w:val="none" w:sz="0" w:space="0" w:color="auto" w:frame="1"/>
        </w:rPr>
        <w:br/>
        <w:t>③残血量</w:t>
      </w:r>
      <w:r w:rsidRPr="003F0C12">
        <w:rPr>
          <w:rFonts w:ascii="HG丸ｺﾞｼｯｸM-PRO" w:eastAsia="HG丸ｺﾞｼｯｸM-PRO" w:hAnsi="HG丸ｺﾞｼｯｸM-PRO" w:cs="Arial" w:hint="eastAsia"/>
          <w:color w:val="3B120B"/>
          <w:spacing w:val="24"/>
          <w:kern w:val="0"/>
          <w:szCs w:val="21"/>
          <w:bdr w:val="none" w:sz="0" w:space="0" w:color="auto" w:frame="1"/>
        </w:rPr>
        <w:br/>
        <w:t>④血管の健康段階（７段階評価）</w:t>
      </w:r>
    </w:p>
    <w:p w14:paraId="0ADB5AE3" w14:textId="77777777" w:rsidR="003F0C12" w:rsidRPr="003F0C12" w:rsidRDefault="003F0C12" w:rsidP="003F0C12">
      <w:pPr>
        <w:widowControl/>
        <w:jc w:val="left"/>
        <w:textAlignment w:val="baseline"/>
        <w:outlineLvl w:val="1"/>
        <w:rPr>
          <w:rFonts w:ascii="HG丸ｺﾞｼｯｸM-PRO" w:eastAsia="HG丸ｺﾞｼｯｸM-PRO" w:hAnsi="HG丸ｺﾞｼｯｸM-PRO" w:cs="Arial"/>
          <w:b/>
          <w:bCs/>
          <w:color w:val="000000"/>
          <w:kern w:val="0"/>
          <w:sz w:val="24"/>
          <w:szCs w:val="24"/>
        </w:rPr>
      </w:pPr>
      <w:r w:rsidRPr="003F0C12">
        <w:rPr>
          <w:rFonts w:ascii="HG丸ｺﾞｼｯｸM-PRO" w:eastAsia="HG丸ｺﾞｼｯｸM-PRO" w:hAnsi="HG丸ｺﾞｼｯｸM-PRO" w:cs="Arial" w:hint="eastAsia"/>
          <w:b/>
          <w:bCs/>
          <w:color w:val="3B120B"/>
          <w:spacing w:val="24"/>
          <w:kern w:val="0"/>
          <w:sz w:val="24"/>
          <w:szCs w:val="24"/>
          <w:bdr w:val="none" w:sz="0" w:space="0" w:color="auto" w:frame="1"/>
        </w:rPr>
        <w:t>ストレス分析【心拍間変異分析（＝HRV）による測定】</w:t>
      </w:r>
    </w:p>
    <w:p w14:paraId="1C3A5DE1" w14:textId="77777777" w:rsidR="003F0C12" w:rsidRPr="003F0C12" w:rsidRDefault="003F0C12" w:rsidP="003F0C12">
      <w:pPr>
        <w:widowControl/>
        <w:spacing w:line="432" w:lineRule="atLeast"/>
        <w:jc w:val="left"/>
        <w:textAlignment w:val="baseline"/>
        <w:rPr>
          <w:rFonts w:ascii="HG丸ｺﾞｼｯｸM-PRO" w:eastAsia="HG丸ｺﾞｼｯｸM-PRO" w:hAnsi="HG丸ｺﾞｼｯｸM-PRO" w:cs="Arial"/>
          <w:color w:val="000000"/>
          <w:kern w:val="0"/>
          <w:szCs w:val="21"/>
        </w:rPr>
      </w:pPr>
      <w:r w:rsidRPr="003F0C12">
        <w:rPr>
          <w:rFonts w:ascii="HG丸ｺﾞｼｯｸM-PRO" w:eastAsia="HG丸ｺﾞｼｯｸM-PRO" w:hAnsi="HG丸ｺﾞｼｯｸM-PRO" w:cs="Arial" w:hint="eastAsia"/>
          <w:color w:val="3B120B"/>
          <w:spacing w:val="24"/>
          <w:kern w:val="0"/>
          <w:szCs w:val="21"/>
          <w:bdr w:val="none" w:sz="0" w:space="0" w:color="auto" w:frame="1"/>
        </w:rPr>
        <w:t>※心拍間変異分析（HRV）とは…</w:t>
      </w:r>
      <w:r w:rsidRPr="003F0C12">
        <w:rPr>
          <w:rFonts w:ascii="HG丸ｺﾞｼｯｸM-PRO" w:eastAsia="HG丸ｺﾞｼｯｸM-PRO" w:hAnsi="HG丸ｺﾞｼｯｸM-PRO" w:cs="Arial" w:hint="eastAsia"/>
          <w:color w:val="3B120B"/>
          <w:spacing w:val="24"/>
          <w:kern w:val="0"/>
          <w:szCs w:val="21"/>
          <w:bdr w:val="none" w:sz="0" w:space="0" w:color="auto" w:frame="1"/>
        </w:rPr>
        <w:br/>
        <w:t>HRVは心拍の変化を指します。体内外的環境に影響を受ける自律神経の恒常性調整メカニズムを追跡する手段として国際的に公認された最も有効な理論です。</w:t>
      </w:r>
    </w:p>
    <w:p w14:paraId="0630490C" w14:textId="77777777" w:rsidR="003F0C12" w:rsidRPr="003F0C12" w:rsidRDefault="003F0C12" w:rsidP="003F0C12">
      <w:pPr>
        <w:widowControl/>
        <w:spacing w:line="432" w:lineRule="atLeast"/>
        <w:jc w:val="left"/>
        <w:textAlignment w:val="baseline"/>
        <w:rPr>
          <w:rFonts w:ascii="HG丸ｺﾞｼｯｸM-PRO" w:eastAsia="HG丸ｺﾞｼｯｸM-PRO" w:hAnsi="HG丸ｺﾞｼｯｸM-PRO" w:cs="Arial"/>
          <w:color w:val="000000"/>
          <w:kern w:val="0"/>
          <w:szCs w:val="21"/>
        </w:rPr>
      </w:pPr>
      <w:r w:rsidRPr="003F0C12">
        <w:rPr>
          <w:rFonts w:ascii="ＭＳ 明朝" w:eastAsia="ＭＳ 明朝" w:hAnsi="ＭＳ 明朝" w:cs="ＭＳ 明朝" w:hint="eastAsia"/>
          <w:color w:val="3B120B"/>
          <w:spacing w:val="24"/>
          <w:kern w:val="0"/>
          <w:szCs w:val="21"/>
          <w:bdr w:val="none" w:sz="0" w:space="0" w:color="auto" w:frame="1"/>
        </w:rPr>
        <w:t>​</w:t>
      </w:r>
    </w:p>
    <w:p w14:paraId="056F0FB4" w14:textId="77777777" w:rsidR="003F0C12" w:rsidRDefault="003F0C12" w:rsidP="003F0C12">
      <w:pPr>
        <w:widowControl/>
        <w:spacing w:line="432" w:lineRule="atLeast"/>
        <w:jc w:val="left"/>
        <w:textAlignment w:val="baseline"/>
        <w:rPr>
          <w:rFonts w:ascii="HG丸ｺﾞｼｯｸM-PRO" w:eastAsia="HG丸ｺﾞｼｯｸM-PRO" w:hAnsi="HG丸ｺﾞｼｯｸM-PRO" w:cs="Arial"/>
          <w:color w:val="3B120B"/>
          <w:spacing w:val="24"/>
          <w:kern w:val="0"/>
          <w:szCs w:val="21"/>
          <w:bdr w:val="none" w:sz="0" w:space="0" w:color="auto" w:frame="1"/>
        </w:rPr>
      </w:pPr>
      <w:r w:rsidRPr="003F0C12">
        <w:rPr>
          <w:rFonts w:ascii="HG丸ｺﾞｼｯｸM-PRO" w:eastAsia="HG丸ｺﾞｼｯｸM-PRO" w:hAnsi="HG丸ｺﾞｼｯｸM-PRO" w:cs="Arial" w:hint="eastAsia"/>
          <w:b/>
          <w:bCs/>
          <w:color w:val="3B120B"/>
          <w:spacing w:val="24"/>
          <w:kern w:val="0"/>
          <w:szCs w:val="21"/>
          <w:bdr w:val="none" w:sz="0" w:space="0" w:color="auto" w:frame="1"/>
        </w:rPr>
        <w:t>測定項目</w:t>
      </w:r>
      <w:r w:rsidRPr="003F0C12">
        <w:rPr>
          <w:rFonts w:ascii="HG丸ｺﾞｼｯｸM-PRO" w:eastAsia="HG丸ｺﾞｼｯｸM-PRO" w:hAnsi="HG丸ｺﾞｼｯｸM-PRO" w:cs="Arial" w:hint="eastAsia"/>
          <w:color w:val="3B120B"/>
          <w:spacing w:val="24"/>
          <w:kern w:val="0"/>
          <w:szCs w:val="21"/>
          <w:bdr w:val="none" w:sz="0" w:space="0" w:color="auto" w:frame="1"/>
        </w:rPr>
        <w:br/>
        <w:t>①自律神経活性度</w:t>
      </w:r>
      <w:r w:rsidRPr="003F0C12">
        <w:rPr>
          <w:rFonts w:ascii="HG丸ｺﾞｼｯｸM-PRO" w:eastAsia="HG丸ｺﾞｼｯｸM-PRO" w:hAnsi="HG丸ｺﾞｼｯｸM-PRO" w:cs="Arial" w:hint="eastAsia"/>
          <w:color w:val="3B120B"/>
          <w:spacing w:val="24"/>
          <w:kern w:val="0"/>
          <w:szCs w:val="21"/>
          <w:bdr w:val="none" w:sz="0" w:space="0" w:color="auto" w:frame="1"/>
        </w:rPr>
        <w:br/>
        <w:t>②疲労度</w:t>
      </w:r>
      <w:r w:rsidRPr="003F0C12">
        <w:rPr>
          <w:rFonts w:ascii="HG丸ｺﾞｼｯｸM-PRO" w:eastAsia="HG丸ｺﾞｼｯｸM-PRO" w:hAnsi="HG丸ｺﾞｼｯｸM-PRO" w:cs="Arial" w:hint="eastAsia"/>
          <w:color w:val="3B120B"/>
          <w:spacing w:val="24"/>
          <w:kern w:val="0"/>
          <w:szCs w:val="21"/>
          <w:bdr w:val="none" w:sz="0" w:space="0" w:color="auto" w:frame="1"/>
        </w:rPr>
        <w:br/>
        <w:t>③心臓安定度</w:t>
      </w:r>
      <w:r w:rsidRPr="003F0C12">
        <w:rPr>
          <w:rFonts w:ascii="HG丸ｺﾞｼｯｸM-PRO" w:eastAsia="HG丸ｺﾞｼｯｸM-PRO" w:hAnsi="HG丸ｺﾞｼｯｸM-PRO" w:cs="Arial" w:hint="eastAsia"/>
          <w:color w:val="3B120B"/>
          <w:spacing w:val="24"/>
          <w:kern w:val="0"/>
          <w:szCs w:val="21"/>
          <w:bdr w:val="none" w:sz="0" w:space="0" w:color="auto" w:frame="1"/>
        </w:rPr>
        <w:br/>
        <w:t>④自律神経の均衡度</w:t>
      </w:r>
      <w:r w:rsidRPr="003F0C12">
        <w:rPr>
          <w:rFonts w:ascii="HG丸ｺﾞｼｯｸM-PRO" w:eastAsia="HG丸ｺﾞｼｯｸM-PRO" w:hAnsi="HG丸ｺﾞｼｯｸM-PRO" w:cs="Arial" w:hint="eastAsia"/>
          <w:color w:val="3B120B"/>
          <w:spacing w:val="24"/>
          <w:kern w:val="0"/>
          <w:szCs w:val="21"/>
          <w:bdr w:val="none" w:sz="0" w:space="0" w:color="auto" w:frame="1"/>
        </w:rPr>
        <w:br/>
        <w:t>⑤身体的ストレス・精神的ストレス・ストレス対処能力</w:t>
      </w:r>
      <w:r w:rsidRPr="003F0C12">
        <w:rPr>
          <w:rFonts w:ascii="HG丸ｺﾞｼｯｸM-PRO" w:eastAsia="HG丸ｺﾞｼｯｸM-PRO" w:hAnsi="HG丸ｺﾞｼｯｸM-PRO" w:cs="Arial" w:hint="eastAsia"/>
          <w:color w:val="3B120B"/>
          <w:spacing w:val="24"/>
          <w:kern w:val="0"/>
          <w:szCs w:val="21"/>
          <w:bdr w:val="none" w:sz="0" w:space="0" w:color="auto" w:frame="1"/>
        </w:rPr>
        <w:br/>
        <w:t>⑥ストレス点数（100点満点評価）</w:t>
      </w:r>
      <w:r w:rsidRPr="003F0C12">
        <w:rPr>
          <w:rFonts w:ascii="HG丸ｺﾞｼｯｸM-PRO" w:eastAsia="HG丸ｺﾞｼｯｸM-PRO" w:hAnsi="HG丸ｺﾞｼｯｸM-PRO" w:cs="Arial" w:hint="eastAsia"/>
          <w:color w:val="3B120B"/>
          <w:spacing w:val="24"/>
          <w:kern w:val="0"/>
          <w:szCs w:val="21"/>
          <w:bdr w:val="none" w:sz="0" w:space="0" w:color="auto" w:frame="1"/>
        </w:rPr>
        <w:br/>
        <w:t>⑦TP、VLF、LF、HF</w:t>
      </w:r>
    </w:p>
    <w:p w14:paraId="4D186F1D" w14:textId="77777777" w:rsidR="00532B02" w:rsidRDefault="00532B02" w:rsidP="003F0C12">
      <w:pPr>
        <w:widowControl/>
        <w:spacing w:line="432" w:lineRule="atLeast"/>
        <w:jc w:val="left"/>
        <w:textAlignment w:val="baseline"/>
        <w:rPr>
          <w:rFonts w:ascii="HG丸ｺﾞｼｯｸM-PRO" w:eastAsia="HG丸ｺﾞｼｯｸM-PRO" w:hAnsi="HG丸ｺﾞｼｯｸM-PRO" w:cs="Arial"/>
          <w:color w:val="3B120B"/>
          <w:spacing w:val="24"/>
          <w:kern w:val="0"/>
          <w:szCs w:val="21"/>
          <w:bdr w:val="none" w:sz="0" w:space="0" w:color="auto" w:frame="1"/>
        </w:rPr>
      </w:pPr>
    </w:p>
    <w:p w14:paraId="5F619722" w14:textId="77777777" w:rsidR="00532B02" w:rsidRDefault="00532B02" w:rsidP="003F0C12">
      <w:pPr>
        <w:widowControl/>
        <w:spacing w:line="432" w:lineRule="atLeast"/>
        <w:jc w:val="left"/>
        <w:textAlignment w:val="baseline"/>
        <w:rPr>
          <w:rFonts w:ascii="HG丸ｺﾞｼｯｸM-PRO" w:eastAsia="HG丸ｺﾞｼｯｸM-PRO" w:hAnsi="HG丸ｺﾞｼｯｸM-PRO" w:cs="Arial"/>
          <w:color w:val="3B120B"/>
          <w:spacing w:val="24"/>
          <w:kern w:val="0"/>
          <w:szCs w:val="21"/>
          <w:bdr w:val="none" w:sz="0" w:space="0" w:color="auto" w:frame="1"/>
        </w:rPr>
      </w:pPr>
    </w:p>
    <w:p w14:paraId="370F3AE6" w14:textId="77777777" w:rsidR="00532B02" w:rsidRPr="003F0C12" w:rsidRDefault="00532B02" w:rsidP="003F0C12">
      <w:pPr>
        <w:widowControl/>
        <w:spacing w:line="432" w:lineRule="atLeast"/>
        <w:jc w:val="left"/>
        <w:textAlignment w:val="baseline"/>
        <w:rPr>
          <w:rFonts w:ascii="HG丸ｺﾞｼｯｸM-PRO" w:eastAsia="HG丸ｺﾞｼｯｸM-PRO" w:hAnsi="HG丸ｺﾞｼｯｸM-PRO" w:cs="Arial" w:hint="eastAsia"/>
          <w:color w:val="000000"/>
          <w:kern w:val="0"/>
          <w:szCs w:val="21"/>
        </w:rPr>
      </w:pPr>
    </w:p>
    <w:p w14:paraId="2E1A7B93" w14:textId="102E0AB2" w:rsidR="003F0C12" w:rsidRDefault="003F0C12" w:rsidP="00686C88">
      <w:pPr>
        <w:widowControl/>
        <w:shd w:val="clear" w:color="auto" w:fill="FFFFFF"/>
        <w:spacing w:before="285"/>
        <w:ind w:right="960"/>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これらを総合的に活用、判断をしてみなさまの肉体的、身体的な安定に貢献したいと考えています。</w:t>
      </w:r>
    </w:p>
    <w:p w14:paraId="78D468FD" w14:textId="5D824252" w:rsidR="003F0C12" w:rsidRDefault="003F0C12" w:rsidP="00686C88">
      <w:pPr>
        <w:widowControl/>
        <w:shd w:val="clear" w:color="auto" w:fill="FFFFFF"/>
        <w:spacing w:before="285"/>
        <w:ind w:right="960"/>
        <w:rPr>
          <w:rFonts w:ascii="HG丸ｺﾞｼｯｸM-PRO" w:eastAsia="HG丸ｺﾞｼｯｸM-PRO" w:hAnsi="HG丸ｺﾞｼｯｸM-PRO"/>
          <w:b/>
          <w:bCs/>
        </w:rPr>
      </w:pPr>
      <w:r>
        <w:rPr>
          <w:rFonts w:ascii="HG丸ｺﾞｼｯｸM-PRO" w:eastAsia="HG丸ｺﾞｼｯｸM-PRO" w:hAnsi="HG丸ｺﾞｼｯｸM-PRO" w:hint="eastAsia"/>
          <w:b/>
          <w:bCs/>
        </w:rPr>
        <w:t>個人向けから法人向けまで</w:t>
      </w:r>
      <w:r w:rsidR="00436B5C">
        <w:rPr>
          <w:rFonts w:ascii="HG丸ｺﾞｼｯｸM-PRO" w:eastAsia="HG丸ｺﾞｼｯｸM-PRO" w:hAnsi="HG丸ｺﾞｼｯｸM-PRO" w:hint="eastAsia"/>
          <w:b/>
          <w:bCs/>
        </w:rPr>
        <w:t>オリジナルでプランをご提案いたします。機械自体は持ち運びが簡単ですので皆さまの所で実施が可能です。ノートパソコン＋印刷機（携帯式）程度です。</w:t>
      </w:r>
    </w:p>
    <w:p w14:paraId="03AEED32" w14:textId="03115C0C" w:rsidR="00436B5C" w:rsidRDefault="00436B5C" w:rsidP="00686C88">
      <w:pPr>
        <w:widowControl/>
        <w:shd w:val="clear" w:color="auto" w:fill="FFFFFF"/>
        <w:spacing w:before="285"/>
        <w:ind w:right="960"/>
        <w:rPr>
          <w:rFonts w:ascii="HG丸ｺﾞｼｯｸM-PRO" w:eastAsia="HG丸ｺﾞｼｯｸM-PRO" w:hAnsi="HG丸ｺﾞｼｯｸM-PRO"/>
          <w:b/>
          <w:bCs/>
        </w:rPr>
      </w:pPr>
      <w:r>
        <w:rPr>
          <w:rFonts w:ascii="HG丸ｺﾞｼｯｸM-PRO" w:eastAsia="HG丸ｺﾞｼｯｸM-PRO" w:hAnsi="HG丸ｺﾞｼｯｸM-PRO" w:hint="eastAsia"/>
          <w:b/>
          <w:bCs/>
        </w:rPr>
        <w:t>アジア圏の30万人のデータをベースに解析いたします。健康診断、定期診断では見えないものを可視化して皆さまにお伝えいたします。</w:t>
      </w:r>
    </w:p>
    <w:p w14:paraId="40C5639B" w14:textId="0AB6141D" w:rsidR="00532B02" w:rsidRDefault="00532B02" w:rsidP="00686C88">
      <w:pPr>
        <w:widowControl/>
        <w:shd w:val="clear" w:color="auto" w:fill="FFFFFF"/>
        <w:spacing w:before="285"/>
        <w:ind w:right="960"/>
        <w:rPr>
          <w:rFonts w:ascii="HG丸ｺﾞｼｯｸM-PRO" w:eastAsia="HG丸ｺﾞｼｯｸM-PRO" w:hAnsi="HG丸ｺﾞｼｯｸM-PRO"/>
          <w:b/>
          <w:bCs/>
        </w:rPr>
      </w:pPr>
      <w:r>
        <w:rPr>
          <w:rFonts w:ascii="HG丸ｺﾞｼｯｸM-PRO" w:eastAsia="HG丸ｺﾞｼｯｸM-PRO" w:hAnsi="HG丸ｺﾞｼｯｸM-PRO" w:hint="eastAsia"/>
          <w:b/>
          <w:bCs/>
        </w:rPr>
        <w:t>※当然ですがプライバシー保護、守秘義務に関しては遵守いたします。保健師等の連携も可能です。</w:t>
      </w:r>
    </w:p>
    <w:p w14:paraId="2F3EE943" w14:textId="7E51326A" w:rsidR="00532B02" w:rsidRPr="003F0C12" w:rsidRDefault="00532B02" w:rsidP="00686C88">
      <w:pPr>
        <w:widowControl/>
        <w:shd w:val="clear" w:color="auto" w:fill="FFFFFF"/>
        <w:spacing w:before="285"/>
        <w:ind w:right="960"/>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是非ご相談ください。</w:t>
      </w:r>
    </w:p>
    <w:sectPr w:rsidR="00532B02" w:rsidRPr="003F0C12" w:rsidSect="00686C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A55C" w14:textId="77777777" w:rsidR="005C5134" w:rsidRDefault="005C5134" w:rsidP="00EE3592">
      <w:r>
        <w:separator/>
      </w:r>
    </w:p>
  </w:endnote>
  <w:endnote w:type="continuationSeparator" w:id="0">
    <w:p w14:paraId="037CD705" w14:textId="77777777" w:rsidR="005C5134" w:rsidRDefault="005C5134"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4FF3" w14:textId="77777777" w:rsidR="005C5134" w:rsidRDefault="005C5134" w:rsidP="00EE3592">
      <w:r>
        <w:separator/>
      </w:r>
    </w:p>
  </w:footnote>
  <w:footnote w:type="continuationSeparator" w:id="0">
    <w:p w14:paraId="2423B49C" w14:textId="77777777" w:rsidR="005C5134" w:rsidRDefault="005C5134" w:rsidP="00EE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14A7E"/>
    <w:rsid w:val="00033AD8"/>
    <w:rsid w:val="00051E29"/>
    <w:rsid w:val="0006747D"/>
    <w:rsid w:val="000A2ABE"/>
    <w:rsid w:val="000A3612"/>
    <w:rsid w:val="000D73D5"/>
    <w:rsid w:val="000F1846"/>
    <w:rsid w:val="00110199"/>
    <w:rsid w:val="001258BD"/>
    <w:rsid w:val="00146317"/>
    <w:rsid w:val="0019598F"/>
    <w:rsid w:val="001A1A89"/>
    <w:rsid w:val="001A37E8"/>
    <w:rsid w:val="001B50B4"/>
    <w:rsid w:val="001E5023"/>
    <w:rsid w:val="001F175C"/>
    <w:rsid w:val="00207894"/>
    <w:rsid w:val="00221672"/>
    <w:rsid w:val="0023759B"/>
    <w:rsid w:val="0025150A"/>
    <w:rsid w:val="00292E74"/>
    <w:rsid w:val="002B1EAA"/>
    <w:rsid w:val="002B32BF"/>
    <w:rsid w:val="002E02CC"/>
    <w:rsid w:val="002F03CE"/>
    <w:rsid w:val="002F5E28"/>
    <w:rsid w:val="003150DF"/>
    <w:rsid w:val="00351274"/>
    <w:rsid w:val="003A34CF"/>
    <w:rsid w:val="003C768F"/>
    <w:rsid w:val="003E28AB"/>
    <w:rsid w:val="003E66E8"/>
    <w:rsid w:val="003F0C12"/>
    <w:rsid w:val="003F2A73"/>
    <w:rsid w:val="00412E96"/>
    <w:rsid w:val="00431685"/>
    <w:rsid w:val="00431BBC"/>
    <w:rsid w:val="004351E1"/>
    <w:rsid w:val="00436B5C"/>
    <w:rsid w:val="00443E08"/>
    <w:rsid w:val="004654B4"/>
    <w:rsid w:val="004766AF"/>
    <w:rsid w:val="00487B23"/>
    <w:rsid w:val="004B2F0C"/>
    <w:rsid w:val="004B694D"/>
    <w:rsid w:val="004D198D"/>
    <w:rsid w:val="004F1025"/>
    <w:rsid w:val="00532B02"/>
    <w:rsid w:val="00534022"/>
    <w:rsid w:val="0054258C"/>
    <w:rsid w:val="00551C5A"/>
    <w:rsid w:val="0055783D"/>
    <w:rsid w:val="005707E6"/>
    <w:rsid w:val="00580F98"/>
    <w:rsid w:val="00586E2E"/>
    <w:rsid w:val="0059273F"/>
    <w:rsid w:val="00594FA8"/>
    <w:rsid w:val="005C5134"/>
    <w:rsid w:val="005D112F"/>
    <w:rsid w:val="00612250"/>
    <w:rsid w:val="0062762C"/>
    <w:rsid w:val="00646393"/>
    <w:rsid w:val="00686C88"/>
    <w:rsid w:val="006916BC"/>
    <w:rsid w:val="006A7344"/>
    <w:rsid w:val="006E3C89"/>
    <w:rsid w:val="007270FC"/>
    <w:rsid w:val="00727814"/>
    <w:rsid w:val="00736F02"/>
    <w:rsid w:val="007935DA"/>
    <w:rsid w:val="00794D06"/>
    <w:rsid w:val="007B5D77"/>
    <w:rsid w:val="007C013B"/>
    <w:rsid w:val="007C5FD5"/>
    <w:rsid w:val="008166C1"/>
    <w:rsid w:val="00816713"/>
    <w:rsid w:val="00843805"/>
    <w:rsid w:val="0087005F"/>
    <w:rsid w:val="008978B3"/>
    <w:rsid w:val="008A0915"/>
    <w:rsid w:val="008B1F1C"/>
    <w:rsid w:val="008B4EDF"/>
    <w:rsid w:val="008E09D6"/>
    <w:rsid w:val="008F75D1"/>
    <w:rsid w:val="009011B6"/>
    <w:rsid w:val="0092076F"/>
    <w:rsid w:val="00940801"/>
    <w:rsid w:val="00947F69"/>
    <w:rsid w:val="009A25B2"/>
    <w:rsid w:val="009B233F"/>
    <w:rsid w:val="009E3D17"/>
    <w:rsid w:val="00A17EB3"/>
    <w:rsid w:val="00A17FBA"/>
    <w:rsid w:val="00A41376"/>
    <w:rsid w:val="00A54921"/>
    <w:rsid w:val="00A55369"/>
    <w:rsid w:val="00A618DE"/>
    <w:rsid w:val="00A8640C"/>
    <w:rsid w:val="00AB13AA"/>
    <w:rsid w:val="00AB35C8"/>
    <w:rsid w:val="00AC108F"/>
    <w:rsid w:val="00AC5FE3"/>
    <w:rsid w:val="00AD596D"/>
    <w:rsid w:val="00AE1FF6"/>
    <w:rsid w:val="00AF0C10"/>
    <w:rsid w:val="00B4584A"/>
    <w:rsid w:val="00B644D0"/>
    <w:rsid w:val="00B77692"/>
    <w:rsid w:val="00B914A0"/>
    <w:rsid w:val="00BA73F2"/>
    <w:rsid w:val="00C114B6"/>
    <w:rsid w:val="00C155D0"/>
    <w:rsid w:val="00C22734"/>
    <w:rsid w:val="00C41507"/>
    <w:rsid w:val="00C42F25"/>
    <w:rsid w:val="00C46BDC"/>
    <w:rsid w:val="00C608BA"/>
    <w:rsid w:val="00C7595F"/>
    <w:rsid w:val="00C76DCF"/>
    <w:rsid w:val="00C96BF0"/>
    <w:rsid w:val="00CB2733"/>
    <w:rsid w:val="00CC0264"/>
    <w:rsid w:val="00CE0437"/>
    <w:rsid w:val="00CE09B0"/>
    <w:rsid w:val="00D00A2F"/>
    <w:rsid w:val="00D03D4C"/>
    <w:rsid w:val="00D1765F"/>
    <w:rsid w:val="00D2093B"/>
    <w:rsid w:val="00D21B8B"/>
    <w:rsid w:val="00D83265"/>
    <w:rsid w:val="00DA4BA8"/>
    <w:rsid w:val="00DE2673"/>
    <w:rsid w:val="00DF6F19"/>
    <w:rsid w:val="00E244DC"/>
    <w:rsid w:val="00E37FEA"/>
    <w:rsid w:val="00E41284"/>
    <w:rsid w:val="00E77970"/>
    <w:rsid w:val="00E905C3"/>
    <w:rsid w:val="00EA57B9"/>
    <w:rsid w:val="00EE2FDB"/>
    <w:rsid w:val="00EE3592"/>
    <w:rsid w:val="00F01A4C"/>
    <w:rsid w:val="00F22D39"/>
    <w:rsid w:val="00F800F6"/>
    <w:rsid w:val="00F87F90"/>
    <w:rsid w:val="00FB096A"/>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 w:type="character" w:styleId="a8">
    <w:name w:val="Hyperlink"/>
    <w:basedOn w:val="a0"/>
    <w:uiPriority w:val="99"/>
    <w:unhideWhenUsed/>
    <w:rsid w:val="008B1F1C"/>
    <w:rPr>
      <w:color w:val="0563C1" w:themeColor="hyperlink"/>
      <w:u w:val="single"/>
    </w:rPr>
  </w:style>
  <w:style w:type="character" w:styleId="a9">
    <w:name w:val="Unresolved Mention"/>
    <w:basedOn w:val="a0"/>
    <w:uiPriority w:val="99"/>
    <w:semiHidden/>
    <w:unhideWhenUsed/>
    <w:rsid w:val="008B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198">
      <w:bodyDiv w:val="1"/>
      <w:marLeft w:val="0"/>
      <w:marRight w:val="0"/>
      <w:marTop w:val="0"/>
      <w:marBottom w:val="0"/>
      <w:divBdr>
        <w:top w:val="none" w:sz="0" w:space="0" w:color="auto"/>
        <w:left w:val="none" w:sz="0" w:space="0" w:color="auto"/>
        <w:bottom w:val="none" w:sz="0" w:space="0" w:color="auto"/>
        <w:right w:val="none" w:sz="0" w:space="0" w:color="auto"/>
      </w:divBdr>
    </w:div>
    <w:div w:id="1057706850">
      <w:bodyDiv w:val="1"/>
      <w:marLeft w:val="0"/>
      <w:marRight w:val="0"/>
      <w:marTop w:val="0"/>
      <w:marBottom w:val="0"/>
      <w:divBdr>
        <w:top w:val="none" w:sz="0" w:space="0" w:color="auto"/>
        <w:left w:val="none" w:sz="0" w:space="0" w:color="auto"/>
        <w:bottom w:val="none" w:sz="0" w:space="0" w:color="auto"/>
        <w:right w:val="none" w:sz="0" w:space="0" w:color="auto"/>
      </w:divBdr>
    </w:div>
    <w:div w:id="1566600342">
      <w:bodyDiv w:val="1"/>
      <w:marLeft w:val="0"/>
      <w:marRight w:val="0"/>
      <w:marTop w:val="0"/>
      <w:marBottom w:val="0"/>
      <w:divBdr>
        <w:top w:val="none" w:sz="0" w:space="0" w:color="auto"/>
        <w:left w:val="none" w:sz="0" w:space="0" w:color="auto"/>
        <w:bottom w:val="none" w:sz="0" w:space="0" w:color="auto"/>
        <w:right w:val="none" w:sz="0" w:space="0" w:color="auto"/>
      </w:divBdr>
    </w:div>
    <w:div w:id="1608538854">
      <w:bodyDiv w:val="1"/>
      <w:marLeft w:val="0"/>
      <w:marRight w:val="0"/>
      <w:marTop w:val="0"/>
      <w:marBottom w:val="0"/>
      <w:divBdr>
        <w:top w:val="none" w:sz="0" w:space="0" w:color="auto"/>
        <w:left w:val="none" w:sz="0" w:space="0" w:color="auto"/>
        <w:bottom w:val="none" w:sz="0" w:space="0" w:color="auto"/>
        <w:right w:val="none" w:sz="0" w:space="0" w:color="auto"/>
      </w:divBdr>
      <w:divsChild>
        <w:div w:id="1664702945">
          <w:marLeft w:val="0"/>
          <w:marRight w:val="0"/>
          <w:marTop w:val="0"/>
          <w:marBottom w:val="0"/>
          <w:divBdr>
            <w:top w:val="none" w:sz="0" w:space="0" w:color="auto"/>
            <w:left w:val="none" w:sz="0" w:space="0" w:color="auto"/>
            <w:bottom w:val="none" w:sz="0" w:space="0" w:color="auto"/>
            <w:right w:val="none" w:sz="0" w:space="0" w:color="auto"/>
          </w:divBdr>
        </w:div>
        <w:div w:id="549611179">
          <w:marLeft w:val="0"/>
          <w:marRight w:val="0"/>
          <w:marTop w:val="0"/>
          <w:marBottom w:val="0"/>
          <w:divBdr>
            <w:top w:val="none" w:sz="0" w:space="0" w:color="auto"/>
            <w:left w:val="none" w:sz="0" w:space="0" w:color="auto"/>
            <w:bottom w:val="none" w:sz="0" w:space="0" w:color="auto"/>
            <w:right w:val="none" w:sz="0" w:space="0" w:color="auto"/>
          </w:divBdr>
        </w:div>
        <w:div w:id="1725249244">
          <w:marLeft w:val="0"/>
          <w:marRight w:val="0"/>
          <w:marTop w:val="0"/>
          <w:marBottom w:val="0"/>
          <w:divBdr>
            <w:top w:val="none" w:sz="0" w:space="0" w:color="auto"/>
            <w:left w:val="none" w:sz="0" w:space="0" w:color="auto"/>
            <w:bottom w:val="none" w:sz="0" w:space="0" w:color="auto"/>
            <w:right w:val="none" w:sz="0" w:space="0" w:color="auto"/>
          </w:divBdr>
        </w:div>
        <w:div w:id="713118401">
          <w:marLeft w:val="0"/>
          <w:marRight w:val="0"/>
          <w:marTop w:val="0"/>
          <w:marBottom w:val="0"/>
          <w:divBdr>
            <w:top w:val="none" w:sz="0" w:space="0" w:color="auto"/>
            <w:left w:val="none" w:sz="0" w:space="0" w:color="auto"/>
            <w:bottom w:val="none" w:sz="0" w:space="0" w:color="auto"/>
            <w:right w:val="none" w:sz="0" w:space="0" w:color="auto"/>
          </w:divBdr>
        </w:div>
      </w:divsChild>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2007702570">
      <w:bodyDiv w:val="1"/>
      <w:marLeft w:val="0"/>
      <w:marRight w:val="0"/>
      <w:marTop w:val="0"/>
      <w:marBottom w:val="0"/>
      <w:divBdr>
        <w:top w:val="none" w:sz="0" w:space="0" w:color="auto"/>
        <w:left w:val="none" w:sz="0" w:space="0" w:color="auto"/>
        <w:bottom w:val="none" w:sz="0" w:space="0" w:color="auto"/>
        <w:right w:val="none" w:sz="0" w:space="0" w:color="auto"/>
      </w:divBdr>
      <w:divsChild>
        <w:div w:id="1057364767">
          <w:marLeft w:val="0"/>
          <w:marRight w:val="0"/>
          <w:marTop w:val="0"/>
          <w:marBottom w:val="0"/>
          <w:divBdr>
            <w:top w:val="none" w:sz="0" w:space="0" w:color="auto"/>
            <w:left w:val="none" w:sz="0" w:space="0" w:color="auto"/>
            <w:bottom w:val="none" w:sz="0" w:space="0" w:color="auto"/>
            <w:right w:val="none" w:sz="0" w:space="0" w:color="auto"/>
          </w:divBdr>
          <w:divsChild>
            <w:div w:id="10797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4</Pages>
  <Words>349</Words>
  <Characters>1993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3</cp:revision>
  <cp:lastPrinted>2021-12-09T21:37:00Z</cp:lastPrinted>
  <dcterms:created xsi:type="dcterms:W3CDTF">2023-04-25T06:20:00Z</dcterms:created>
  <dcterms:modified xsi:type="dcterms:W3CDTF">2023-04-25T20:45:00Z</dcterms:modified>
</cp:coreProperties>
</file>